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E52" w14:textId="519C97B4" w:rsidR="00255F72" w:rsidRPr="001C5424" w:rsidRDefault="00255F72" w:rsidP="00255F72">
      <w:pPr>
        <w:jc w:val="center"/>
        <w:rPr>
          <w:b/>
        </w:rPr>
      </w:pPr>
      <w:r w:rsidRPr="001C5424">
        <w:rPr>
          <w:b/>
          <w:noProof/>
          <w:sz w:val="32"/>
          <w:lang w:eastAsia="en-GB"/>
        </w:rPr>
        <w:drawing>
          <wp:anchor distT="0" distB="0" distL="114300" distR="114300" simplePos="0" relativeHeight="251658240" behindDoc="0" locked="0" layoutInCell="1" allowOverlap="1" wp14:anchorId="2E07C8AF" wp14:editId="79C049C0">
            <wp:simplePos x="0" y="0"/>
            <wp:positionH relativeFrom="margin">
              <wp:align>right</wp:align>
            </wp:positionH>
            <wp:positionV relativeFrom="paragraph">
              <wp:posOffset>-285750</wp:posOffset>
            </wp:positionV>
            <wp:extent cx="818496" cy="70968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496" cy="709683"/>
                    </a:xfrm>
                    <a:prstGeom prst="rect">
                      <a:avLst/>
                    </a:prstGeom>
                  </pic:spPr>
                </pic:pic>
              </a:graphicData>
            </a:graphic>
            <wp14:sizeRelH relativeFrom="margin">
              <wp14:pctWidth>0</wp14:pctWidth>
            </wp14:sizeRelH>
            <wp14:sizeRelV relativeFrom="margin">
              <wp14:pctHeight>0</wp14:pctHeight>
            </wp14:sizeRelV>
          </wp:anchor>
        </w:drawing>
      </w:r>
      <w:r w:rsidRPr="001C5424">
        <w:rPr>
          <w:b/>
          <w:sz w:val="32"/>
        </w:rPr>
        <w:t xml:space="preserve">Year </w:t>
      </w:r>
      <w:r w:rsidR="00790475">
        <w:rPr>
          <w:b/>
          <w:sz w:val="32"/>
        </w:rPr>
        <w:t>5</w:t>
      </w:r>
      <w:r w:rsidR="008613D0" w:rsidRPr="001C5424">
        <w:rPr>
          <w:b/>
          <w:sz w:val="32"/>
        </w:rPr>
        <w:t xml:space="preserve"> &amp; </w:t>
      </w:r>
      <w:r w:rsidR="00790475">
        <w:rPr>
          <w:b/>
          <w:sz w:val="32"/>
        </w:rPr>
        <w:t>6</w:t>
      </w:r>
      <w:r w:rsidRPr="001C5424">
        <w:rPr>
          <w:b/>
          <w:sz w:val="32"/>
        </w:rPr>
        <w:t xml:space="preserve"> Curriculum </w:t>
      </w:r>
    </w:p>
    <w:tbl>
      <w:tblPr>
        <w:tblStyle w:val="TableGrid"/>
        <w:tblW w:w="22823" w:type="dxa"/>
        <w:tblInd w:w="-431" w:type="dxa"/>
        <w:tblLook w:val="04A0" w:firstRow="1" w:lastRow="0" w:firstColumn="1" w:lastColumn="0" w:noHBand="0" w:noVBand="1"/>
      </w:tblPr>
      <w:tblGrid>
        <w:gridCol w:w="1419"/>
        <w:gridCol w:w="9710"/>
        <w:gridCol w:w="1116"/>
        <w:gridCol w:w="4849"/>
        <w:gridCol w:w="1282"/>
        <w:gridCol w:w="4447"/>
      </w:tblGrid>
      <w:tr w:rsidR="00DD3326" w:rsidRPr="001C5424" w14:paraId="12EEA025" w14:textId="77777777" w:rsidTr="00737AE9">
        <w:tc>
          <w:tcPr>
            <w:tcW w:w="11129" w:type="dxa"/>
            <w:gridSpan w:val="2"/>
            <w:shd w:val="clear" w:color="auto" w:fill="FFCC99"/>
          </w:tcPr>
          <w:p w14:paraId="2E3D76A3" w14:textId="20CB74A8" w:rsidR="00DD3326" w:rsidRPr="001C5424" w:rsidRDefault="00DD3326" w:rsidP="00255F72">
            <w:pPr>
              <w:jc w:val="center"/>
              <w:rPr>
                <w:rFonts w:cstheme="minorHAnsi"/>
                <w:b/>
                <w:sz w:val="20"/>
                <w:szCs w:val="20"/>
              </w:rPr>
            </w:pPr>
            <w:r w:rsidRPr="001C5424">
              <w:rPr>
                <w:rFonts w:cstheme="minorHAnsi"/>
                <w:b/>
                <w:sz w:val="20"/>
                <w:szCs w:val="20"/>
              </w:rPr>
              <w:t xml:space="preserve">SCIENCE </w:t>
            </w:r>
          </w:p>
        </w:tc>
        <w:tc>
          <w:tcPr>
            <w:tcW w:w="5965" w:type="dxa"/>
            <w:gridSpan w:val="2"/>
            <w:shd w:val="clear" w:color="auto" w:fill="CC99FF"/>
          </w:tcPr>
          <w:p w14:paraId="06FD1938" w14:textId="0A31D1C1" w:rsidR="00DD3326" w:rsidRPr="001C5424" w:rsidRDefault="00DD3326" w:rsidP="00A23BC3">
            <w:pPr>
              <w:jc w:val="center"/>
              <w:rPr>
                <w:rFonts w:cstheme="minorHAnsi"/>
                <w:b/>
                <w:sz w:val="20"/>
                <w:szCs w:val="20"/>
              </w:rPr>
            </w:pPr>
            <w:r w:rsidRPr="001C5424">
              <w:rPr>
                <w:rFonts w:cstheme="minorHAnsi"/>
                <w:b/>
                <w:sz w:val="20"/>
                <w:szCs w:val="20"/>
              </w:rPr>
              <w:t>ART</w:t>
            </w:r>
          </w:p>
        </w:tc>
        <w:tc>
          <w:tcPr>
            <w:tcW w:w="5729" w:type="dxa"/>
            <w:gridSpan w:val="2"/>
            <w:shd w:val="clear" w:color="auto" w:fill="FF3399"/>
          </w:tcPr>
          <w:p w14:paraId="36BD3031" w14:textId="65558D45" w:rsidR="00DD3326" w:rsidRPr="001C5424" w:rsidRDefault="00DD3326" w:rsidP="00DD3326">
            <w:pPr>
              <w:jc w:val="center"/>
              <w:rPr>
                <w:rFonts w:cstheme="minorHAnsi"/>
                <w:b/>
                <w:sz w:val="20"/>
                <w:szCs w:val="20"/>
              </w:rPr>
            </w:pPr>
            <w:r w:rsidRPr="001C5424">
              <w:rPr>
                <w:rFonts w:cstheme="minorHAnsi"/>
                <w:b/>
                <w:sz w:val="20"/>
                <w:szCs w:val="20"/>
              </w:rPr>
              <w:t>D&amp;T</w:t>
            </w:r>
          </w:p>
        </w:tc>
      </w:tr>
      <w:tr w:rsidR="00DD3326" w:rsidRPr="001C5424" w14:paraId="3ADFAB2A" w14:textId="77777777" w:rsidTr="00737AE9">
        <w:tc>
          <w:tcPr>
            <w:tcW w:w="1419" w:type="dxa"/>
          </w:tcPr>
          <w:p w14:paraId="1CAA1679" w14:textId="77777777" w:rsidR="00DD3326" w:rsidRPr="001C5424" w:rsidRDefault="00DD3326" w:rsidP="00255F72">
            <w:pPr>
              <w:tabs>
                <w:tab w:val="left" w:pos="2445"/>
              </w:tabs>
              <w:rPr>
                <w:rFonts w:cstheme="minorHAnsi"/>
                <w:b/>
                <w:sz w:val="20"/>
                <w:szCs w:val="20"/>
                <w:u w:val="single"/>
              </w:rPr>
            </w:pPr>
            <w:r w:rsidRPr="001C5424">
              <w:rPr>
                <w:rFonts w:cstheme="minorHAnsi"/>
                <w:b/>
                <w:sz w:val="20"/>
                <w:szCs w:val="20"/>
                <w:u w:val="single"/>
              </w:rPr>
              <w:t>To work scientifically</w:t>
            </w:r>
            <w:r w:rsidRPr="001C5424">
              <w:rPr>
                <w:rFonts w:cstheme="minorHAnsi"/>
                <w:b/>
                <w:sz w:val="20"/>
                <w:szCs w:val="20"/>
              </w:rPr>
              <w:tab/>
            </w:r>
          </w:p>
          <w:p w14:paraId="2435F995" w14:textId="69E87669" w:rsidR="00DD3326" w:rsidRPr="001C5424" w:rsidRDefault="00DD3326" w:rsidP="00255F72">
            <w:pPr>
              <w:tabs>
                <w:tab w:val="left" w:pos="2445"/>
              </w:tabs>
              <w:rPr>
                <w:rFonts w:cstheme="minorHAnsi"/>
                <w:b/>
                <w:sz w:val="20"/>
                <w:szCs w:val="20"/>
                <w:u w:val="single"/>
              </w:rPr>
            </w:pPr>
          </w:p>
        </w:tc>
        <w:tc>
          <w:tcPr>
            <w:tcW w:w="9710" w:type="dxa"/>
          </w:tcPr>
          <w:p w14:paraId="51545661" w14:textId="65919AF1" w:rsidR="00790475" w:rsidRPr="00790475" w:rsidRDefault="00790475" w:rsidP="00790475">
            <w:pPr>
              <w:tabs>
                <w:tab w:val="left" w:pos="2445"/>
              </w:tabs>
              <w:rPr>
                <w:rFonts w:cstheme="minorHAnsi"/>
                <w:sz w:val="20"/>
                <w:szCs w:val="20"/>
              </w:rPr>
            </w:pPr>
            <w:r w:rsidRPr="00790475">
              <w:rPr>
                <w:rFonts w:cstheme="minorHAnsi"/>
                <w:sz w:val="20"/>
                <w:szCs w:val="20"/>
              </w:rPr>
              <w:t>•Plan enquiries, including recognising and controlling variables where necessary.</w:t>
            </w:r>
          </w:p>
          <w:p w14:paraId="4F10DAED" w14:textId="77777777" w:rsidR="00790475" w:rsidRPr="00790475" w:rsidRDefault="00790475" w:rsidP="00790475">
            <w:pPr>
              <w:tabs>
                <w:tab w:val="left" w:pos="2445"/>
              </w:tabs>
              <w:rPr>
                <w:rFonts w:cstheme="minorHAnsi"/>
                <w:sz w:val="20"/>
                <w:szCs w:val="20"/>
              </w:rPr>
            </w:pPr>
            <w:r w:rsidRPr="00790475">
              <w:rPr>
                <w:rFonts w:cstheme="minorHAnsi"/>
                <w:sz w:val="20"/>
                <w:szCs w:val="20"/>
              </w:rPr>
              <w:t>• Use appropriate techniques, apparatus, and materials during fieldwork and laboratory work.</w:t>
            </w:r>
          </w:p>
          <w:p w14:paraId="55E00ECC" w14:textId="77777777" w:rsidR="00790475" w:rsidRPr="00790475" w:rsidRDefault="00790475" w:rsidP="00790475">
            <w:pPr>
              <w:tabs>
                <w:tab w:val="left" w:pos="2445"/>
              </w:tabs>
              <w:rPr>
                <w:rFonts w:cstheme="minorHAnsi"/>
                <w:sz w:val="20"/>
                <w:szCs w:val="20"/>
              </w:rPr>
            </w:pPr>
            <w:r w:rsidRPr="00790475">
              <w:rPr>
                <w:rFonts w:cstheme="minorHAnsi"/>
                <w:sz w:val="20"/>
                <w:szCs w:val="20"/>
              </w:rPr>
              <w:t>• Take measurements, using a range of scientific equipment, with increasing accuracy and precision.</w:t>
            </w:r>
          </w:p>
          <w:p w14:paraId="35E62FC5" w14:textId="77777777" w:rsidR="00790475" w:rsidRPr="00790475" w:rsidRDefault="00790475" w:rsidP="00790475">
            <w:pPr>
              <w:tabs>
                <w:tab w:val="left" w:pos="2445"/>
              </w:tabs>
              <w:rPr>
                <w:rFonts w:cstheme="minorHAnsi"/>
                <w:sz w:val="20"/>
                <w:szCs w:val="20"/>
              </w:rPr>
            </w:pPr>
            <w:r w:rsidRPr="00790475">
              <w:rPr>
                <w:rFonts w:cstheme="minorHAnsi"/>
                <w:sz w:val="20"/>
                <w:szCs w:val="20"/>
              </w:rPr>
              <w:t>• Record data and results of increasing complexity using scientific diagrams and labels, classification keys, tables, bar and line graphs, and models.</w:t>
            </w:r>
          </w:p>
          <w:p w14:paraId="066F59BC" w14:textId="77777777" w:rsidR="00790475" w:rsidRPr="00790475" w:rsidRDefault="00790475" w:rsidP="00790475">
            <w:pPr>
              <w:rPr>
                <w:rFonts w:cstheme="minorHAnsi"/>
                <w:sz w:val="20"/>
                <w:szCs w:val="20"/>
              </w:rPr>
            </w:pPr>
            <w:r w:rsidRPr="00790475">
              <w:rPr>
                <w:rFonts w:cstheme="minorHAnsi"/>
                <w:sz w:val="20"/>
                <w:szCs w:val="20"/>
              </w:rPr>
              <w:t>• Report findings from enquiries, including oral and written explanations of results, explanations</w:t>
            </w:r>
            <w:r>
              <w:rPr>
                <w:rFonts w:cstheme="minorHAnsi"/>
                <w:sz w:val="20"/>
                <w:szCs w:val="20"/>
              </w:rPr>
              <w:t xml:space="preserve"> </w:t>
            </w:r>
            <w:r w:rsidRPr="00790475">
              <w:rPr>
                <w:rFonts w:cstheme="minorHAnsi"/>
                <w:sz w:val="20"/>
                <w:szCs w:val="20"/>
              </w:rPr>
              <w:t>involving causal relationships, and conclusions.</w:t>
            </w:r>
          </w:p>
          <w:p w14:paraId="356FE862" w14:textId="77777777" w:rsidR="00790475" w:rsidRPr="00790475" w:rsidRDefault="00790475" w:rsidP="00790475">
            <w:pPr>
              <w:rPr>
                <w:rFonts w:cstheme="minorHAnsi"/>
                <w:sz w:val="20"/>
                <w:szCs w:val="20"/>
              </w:rPr>
            </w:pPr>
            <w:r w:rsidRPr="00790475">
              <w:rPr>
                <w:rFonts w:cstheme="minorHAnsi"/>
                <w:sz w:val="20"/>
                <w:szCs w:val="20"/>
              </w:rPr>
              <w:t>• Present findings in written form, displays and other presentations.</w:t>
            </w:r>
          </w:p>
          <w:p w14:paraId="35D8EAE1" w14:textId="77777777" w:rsidR="00790475" w:rsidRPr="00790475" w:rsidRDefault="00790475" w:rsidP="00790475">
            <w:pPr>
              <w:rPr>
                <w:rFonts w:cstheme="minorHAnsi"/>
                <w:sz w:val="20"/>
                <w:szCs w:val="20"/>
              </w:rPr>
            </w:pPr>
            <w:r w:rsidRPr="00790475">
              <w:rPr>
                <w:rFonts w:cstheme="minorHAnsi"/>
                <w:sz w:val="20"/>
                <w:szCs w:val="20"/>
              </w:rPr>
              <w:t>• Use test results to make predictions to set up further comparative and fair tests.</w:t>
            </w:r>
          </w:p>
          <w:p w14:paraId="45B485AC" w14:textId="647D7F44" w:rsidR="00DD3326" w:rsidRPr="001C5424" w:rsidRDefault="00790475" w:rsidP="00790475">
            <w:pPr>
              <w:rPr>
                <w:rFonts w:cstheme="minorHAnsi"/>
                <w:sz w:val="20"/>
                <w:szCs w:val="20"/>
              </w:rPr>
            </w:pPr>
            <w:r w:rsidRPr="00790475">
              <w:rPr>
                <w:rFonts w:cstheme="minorHAnsi"/>
                <w:sz w:val="20"/>
                <w:szCs w:val="20"/>
              </w:rPr>
              <w:t>• Use simple models to describe scientific ideas, identifying scientific evidence that has been used to support or refute ideas or arguments.</w:t>
            </w:r>
          </w:p>
        </w:tc>
        <w:tc>
          <w:tcPr>
            <w:tcW w:w="1116" w:type="dxa"/>
          </w:tcPr>
          <w:p w14:paraId="7A9F5542" w14:textId="2B988E81" w:rsidR="00DD3326" w:rsidRPr="001C5424" w:rsidRDefault="00DD3326">
            <w:pPr>
              <w:rPr>
                <w:rFonts w:cstheme="minorHAnsi"/>
                <w:b/>
                <w:sz w:val="20"/>
                <w:szCs w:val="20"/>
                <w:u w:val="single"/>
              </w:rPr>
            </w:pPr>
            <w:r w:rsidRPr="001C5424">
              <w:rPr>
                <w:rFonts w:cstheme="minorHAnsi"/>
                <w:b/>
                <w:sz w:val="20"/>
                <w:szCs w:val="20"/>
                <w:u w:val="single"/>
              </w:rPr>
              <w:t xml:space="preserve">To develop ideas </w:t>
            </w:r>
          </w:p>
        </w:tc>
        <w:tc>
          <w:tcPr>
            <w:tcW w:w="4849" w:type="dxa"/>
          </w:tcPr>
          <w:p w14:paraId="299B6C36" w14:textId="61568504" w:rsidR="00737AE9" w:rsidRPr="00737AE9" w:rsidRDefault="00737AE9" w:rsidP="00737AE9">
            <w:pPr>
              <w:rPr>
                <w:rFonts w:cstheme="minorHAnsi"/>
                <w:sz w:val="20"/>
                <w:szCs w:val="20"/>
              </w:rPr>
            </w:pPr>
            <w:r w:rsidRPr="00737AE9">
              <w:rPr>
                <w:rFonts w:cstheme="minorHAnsi"/>
                <w:sz w:val="20"/>
                <w:szCs w:val="20"/>
              </w:rPr>
              <w:t>• Develop and imaginatively extend ideas from</w:t>
            </w:r>
            <w:r>
              <w:rPr>
                <w:rFonts w:cstheme="minorHAnsi"/>
                <w:sz w:val="20"/>
                <w:szCs w:val="20"/>
              </w:rPr>
              <w:t xml:space="preserve"> </w:t>
            </w:r>
            <w:r w:rsidRPr="00737AE9">
              <w:rPr>
                <w:rFonts w:cstheme="minorHAnsi"/>
                <w:sz w:val="20"/>
                <w:szCs w:val="20"/>
              </w:rPr>
              <w:t>starting points throughout the curriculum.</w:t>
            </w:r>
          </w:p>
          <w:p w14:paraId="35BB2A6B" w14:textId="28EF3D8D" w:rsidR="00737AE9" w:rsidRPr="00737AE9" w:rsidRDefault="00737AE9" w:rsidP="00737AE9">
            <w:pPr>
              <w:rPr>
                <w:rFonts w:cstheme="minorHAnsi"/>
                <w:sz w:val="20"/>
                <w:szCs w:val="20"/>
              </w:rPr>
            </w:pPr>
            <w:r w:rsidRPr="00737AE9">
              <w:rPr>
                <w:rFonts w:cstheme="minorHAnsi"/>
                <w:sz w:val="20"/>
                <w:szCs w:val="20"/>
              </w:rPr>
              <w:t>• Collect information, sketches and resources</w:t>
            </w:r>
            <w:r>
              <w:rPr>
                <w:rFonts w:cstheme="minorHAnsi"/>
                <w:sz w:val="20"/>
                <w:szCs w:val="20"/>
              </w:rPr>
              <w:t xml:space="preserve"> </w:t>
            </w:r>
            <w:r w:rsidRPr="00737AE9">
              <w:rPr>
                <w:rFonts w:cstheme="minorHAnsi"/>
                <w:sz w:val="20"/>
                <w:szCs w:val="20"/>
              </w:rPr>
              <w:t>and present ideas imaginatively in a sketch</w:t>
            </w:r>
            <w:r>
              <w:rPr>
                <w:rFonts w:cstheme="minorHAnsi"/>
                <w:sz w:val="20"/>
                <w:szCs w:val="20"/>
              </w:rPr>
              <w:t xml:space="preserve"> </w:t>
            </w:r>
            <w:r w:rsidRPr="00737AE9">
              <w:rPr>
                <w:rFonts w:cstheme="minorHAnsi"/>
                <w:sz w:val="20"/>
                <w:szCs w:val="20"/>
              </w:rPr>
              <w:t>book.</w:t>
            </w:r>
          </w:p>
          <w:p w14:paraId="71CF0FCC" w14:textId="4322A9B1" w:rsidR="00737AE9" w:rsidRPr="00737AE9" w:rsidRDefault="00737AE9" w:rsidP="00737AE9">
            <w:pPr>
              <w:rPr>
                <w:rFonts w:cstheme="minorHAnsi"/>
                <w:sz w:val="20"/>
                <w:szCs w:val="20"/>
              </w:rPr>
            </w:pPr>
            <w:r w:rsidRPr="00737AE9">
              <w:rPr>
                <w:rFonts w:cstheme="minorHAnsi"/>
                <w:sz w:val="20"/>
                <w:szCs w:val="20"/>
              </w:rPr>
              <w:t>• Use the qualities of materials to enhance</w:t>
            </w:r>
            <w:r>
              <w:rPr>
                <w:rFonts w:cstheme="minorHAnsi"/>
                <w:sz w:val="20"/>
                <w:szCs w:val="20"/>
              </w:rPr>
              <w:t xml:space="preserve"> </w:t>
            </w:r>
            <w:r w:rsidRPr="00737AE9">
              <w:rPr>
                <w:rFonts w:cstheme="minorHAnsi"/>
                <w:sz w:val="20"/>
                <w:szCs w:val="20"/>
              </w:rPr>
              <w:t>ideas.</w:t>
            </w:r>
          </w:p>
          <w:p w14:paraId="58536D05" w14:textId="32A79E41" w:rsidR="00737AE9" w:rsidRPr="00737AE9" w:rsidRDefault="00737AE9" w:rsidP="00737AE9">
            <w:pPr>
              <w:rPr>
                <w:rFonts w:cstheme="minorHAnsi"/>
                <w:sz w:val="20"/>
                <w:szCs w:val="20"/>
              </w:rPr>
            </w:pPr>
            <w:r w:rsidRPr="00737AE9">
              <w:rPr>
                <w:rFonts w:cstheme="minorHAnsi"/>
                <w:sz w:val="20"/>
                <w:szCs w:val="20"/>
              </w:rPr>
              <w:t>• Spot the potential in unexpected results as</w:t>
            </w:r>
            <w:r>
              <w:rPr>
                <w:rFonts w:cstheme="minorHAnsi"/>
                <w:sz w:val="20"/>
                <w:szCs w:val="20"/>
              </w:rPr>
              <w:t xml:space="preserve"> </w:t>
            </w:r>
            <w:r w:rsidRPr="00737AE9">
              <w:rPr>
                <w:rFonts w:cstheme="minorHAnsi"/>
                <w:sz w:val="20"/>
                <w:szCs w:val="20"/>
              </w:rPr>
              <w:t>work progresses.</w:t>
            </w:r>
          </w:p>
          <w:p w14:paraId="3978E855" w14:textId="3226B206" w:rsidR="00DD3326" w:rsidRPr="001C5424" w:rsidRDefault="00737AE9" w:rsidP="00737AE9">
            <w:pPr>
              <w:rPr>
                <w:rFonts w:cstheme="minorHAnsi"/>
                <w:sz w:val="20"/>
                <w:szCs w:val="20"/>
              </w:rPr>
            </w:pPr>
            <w:r w:rsidRPr="00737AE9">
              <w:rPr>
                <w:rFonts w:cstheme="minorHAnsi"/>
                <w:sz w:val="20"/>
                <w:szCs w:val="20"/>
              </w:rPr>
              <w:t>• Comment on artworks with a fluent grasp of</w:t>
            </w:r>
            <w:r>
              <w:rPr>
                <w:rFonts w:cstheme="minorHAnsi"/>
                <w:sz w:val="20"/>
                <w:szCs w:val="20"/>
              </w:rPr>
              <w:t xml:space="preserve"> </w:t>
            </w:r>
            <w:r w:rsidRPr="00737AE9">
              <w:rPr>
                <w:rFonts w:cstheme="minorHAnsi"/>
                <w:sz w:val="20"/>
                <w:szCs w:val="20"/>
              </w:rPr>
              <w:t>visual language.</w:t>
            </w:r>
          </w:p>
        </w:tc>
        <w:tc>
          <w:tcPr>
            <w:tcW w:w="1282" w:type="dxa"/>
          </w:tcPr>
          <w:p w14:paraId="6A19F8CB" w14:textId="162B714A" w:rsidR="00DD3326" w:rsidRPr="001C5424" w:rsidRDefault="00DD3326">
            <w:pPr>
              <w:rPr>
                <w:rFonts w:cstheme="minorHAnsi"/>
                <w:b/>
                <w:sz w:val="20"/>
                <w:szCs w:val="20"/>
                <w:u w:val="single"/>
              </w:rPr>
            </w:pPr>
            <w:r w:rsidRPr="001C5424">
              <w:rPr>
                <w:rFonts w:cstheme="minorHAnsi"/>
                <w:b/>
                <w:sz w:val="20"/>
                <w:szCs w:val="20"/>
                <w:u w:val="single"/>
              </w:rPr>
              <w:t xml:space="preserve">Food </w:t>
            </w:r>
          </w:p>
        </w:tc>
        <w:tc>
          <w:tcPr>
            <w:tcW w:w="4447" w:type="dxa"/>
          </w:tcPr>
          <w:p w14:paraId="3A14B100" w14:textId="59BDFC51" w:rsidR="009B0A2B" w:rsidRPr="009B0A2B" w:rsidRDefault="009B0A2B" w:rsidP="009B0A2B">
            <w:pPr>
              <w:rPr>
                <w:rFonts w:cstheme="minorHAnsi"/>
                <w:sz w:val="20"/>
                <w:szCs w:val="20"/>
              </w:rPr>
            </w:pPr>
            <w:r w:rsidRPr="009B0A2B">
              <w:rPr>
                <w:rFonts w:cstheme="minorHAnsi"/>
                <w:sz w:val="20"/>
                <w:szCs w:val="20"/>
              </w:rPr>
              <w:t>• Understand the importance of correct storage and handling of ingredients (using knowledge of micro-organisms).</w:t>
            </w:r>
          </w:p>
          <w:p w14:paraId="4824CA54" w14:textId="6885934E" w:rsidR="009B0A2B" w:rsidRPr="009B0A2B" w:rsidRDefault="009B0A2B" w:rsidP="009B0A2B">
            <w:pPr>
              <w:rPr>
                <w:rFonts w:cstheme="minorHAnsi"/>
                <w:sz w:val="20"/>
                <w:szCs w:val="20"/>
              </w:rPr>
            </w:pPr>
            <w:r w:rsidRPr="009B0A2B">
              <w:rPr>
                <w:rFonts w:cstheme="minorHAnsi"/>
                <w:sz w:val="20"/>
                <w:szCs w:val="20"/>
              </w:rPr>
              <w:t>• Measure accurately and calculate ratios of ingredients to scale up or down from a recipe.</w:t>
            </w:r>
          </w:p>
          <w:p w14:paraId="3CEE8AE3" w14:textId="6770F60B" w:rsidR="009B0A2B" w:rsidRPr="009B0A2B" w:rsidRDefault="009B0A2B" w:rsidP="009B0A2B">
            <w:pPr>
              <w:rPr>
                <w:rFonts w:cstheme="minorHAnsi"/>
                <w:sz w:val="20"/>
                <w:szCs w:val="20"/>
              </w:rPr>
            </w:pPr>
            <w:r w:rsidRPr="009B0A2B">
              <w:rPr>
                <w:rFonts w:cstheme="minorHAnsi"/>
                <w:sz w:val="20"/>
                <w:szCs w:val="20"/>
              </w:rPr>
              <w:t>• Demonstrate a range of baking and cooking techniques.</w:t>
            </w:r>
          </w:p>
          <w:p w14:paraId="6E75DE57" w14:textId="2653039A" w:rsidR="00DD3326" w:rsidRPr="001C5424" w:rsidRDefault="009B0A2B" w:rsidP="009B0A2B">
            <w:pPr>
              <w:rPr>
                <w:rFonts w:cstheme="minorHAnsi"/>
                <w:sz w:val="20"/>
                <w:szCs w:val="20"/>
              </w:rPr>
            </w:pPr>
            <w:r w:rsidRPr="009B0A2B">
              <w:rPr>
                <w:rFonts w:cstheme="minorHAnsi"/>
                <w:sz w:val="20"/>
                <w:szCs w:val="20"/>
              </w:rPr>
              <w:t>• Create and refine recipes, including ingredients, methods, cooking times and temperatures.</w:t>
            </w:r>
          </w:p>
        </w:tc>
      </w:tr>
      <w:tr w:rsidR="00DD3326" w:rsidRPr="001C5424" w14:paraId="7C76CFB3" w14:textId="77777777" w:rsidTr="00737AE9">
        <w:trPr>
          <w:trHeight w:val="1764"/>
        </w:trPr>
        <w:tc>
          <w:tcPr>
            <w:tcW w:w="1419" w:type="dxa"/>
          </w:tcPr>
          <w:p w14:paraId="678264D6" w14:textId="2BB9BD31" w:rsidR="00DD3326" w:rsidRPr="001C5424" w:rsidRDefault="00DD3326">
            <w:pPr>
              <w:rPr>
                <w:rFonts w:cstheme="minorHAnsi"/>
                <w:b/>
                <w:sz w:val="20"/>
                <w:szCs w:val="20"/>
                <w:u w:val="single"/>
              </w:rPr>
            </w:pPr>
            <w:r w:rsidRPr="001C5424">
              <w:rPr>
                <w:rFonts w:cstheme="minorHAnsi"/>
                <w:b/>
                <w:sz w:val="20"/>
                <w:szCs w:val="20"/>
                <w:u w:val="single"/>
              </w:rPr>
              <w:t xml:space="preserve">To understand plants </w:t>
            </w:r>
          </w:p>
        </w:tc>
        <w:tc>
          <w:tcPr>
            <w:tcW w:w="9710" w:type="dxa"/>
          </w:tcPr>
          <w:p w14:paraId="593C15C7" w14:textId="77777777" w:rsidR="00790475" w:rsidRPr="00790475" w:rsidRDefault="00790475" w:rsidP="00790475">
            <w:pPr>
              <w:rPr>
                <w:rFonts w:cstheme="minorHAnsi"/>
                <w:sz w:val="20"/>
                <w:szCs w:val="20"/>
              </w:rPr>
            </w:pPr>
            <w:r w:rsidRPr="00790475">
              <w:rPr>
                <w:rFonts w:cstheme="minorHAnsi"/>
                <w:sz w:val="20"/>
                <w:szCs w:val="20"/>
              </w:rPr>
              <w:t>• Relate knowledge of plants to studies of evolution and inheritance.</w:t>
            </w:r>
          </w:p>
          <w:p w14:paraId="106344D4" w14:textId="47E0CCB6" w:rsidR="00DD3326" w:rsidRPr="001C5424" w:rsidRDefault="00790475" w:rsidP="00790475">
            <w:pPr>
              <w:rPr>
                <w:rFonts w:cstheme="minorHAnsi"/>
                <w:sz w:val="20"/>
                <w:szCs w:val="20"/>
              </w:rPr>
            </w:pPr>
            <w:r w:rsidRPr="00790475">
              <w:rPr>
                <w:rFonts w:cstheme="minorHAnsi"/>
                <w:sz w:val="20"/>
                <w:szCs w:val="20"/>
              </w:rPr>
              <w:t>• Relate kn</w:t>
            </w:r>
            <w:r>
              <w:rPr>
                <w:rFonts w:cstheme="minorHAnsi"/>
                <w:sz w:val="20"/>
                <w:szCs w:val="20"/>
              </w:rPr>
              <w:t>o</w:t>
            </w:r>
            <w:r w:rsidRPr="00790475">
              <w:rPr>
                <w:rFonts w:cstheme="minorHAnsi"/>
                <w:sz w:val="20"/>
                <w:szCs w:val="20"/>
              </w:rPr>
              <w:t>wledge of plants to studies of all living things.</w:t>
            </w:r>
          </w:p>
        </w:tc>
        <w:tc>
          <w:tcPr>
            <w:tcW w:w="1116" w:type="dxa"/>
          </w:tcPr>
          <w:p w14:paraId="0D683CEA" w14:textId="613DA6AE" w:rsidR="00DD3326" w:rsidRPr="001C5424" w:rsidRDefault="00DD3326">
            <w:pPr>
              <w:rPr>
                <w:rFonts w:cstheme="minorHAnsi"/>
                <w:b/>
                <w:sz w:val="20"/>
                <w:szCs w:val="20"/>
                <w:u w:val="single"/>
              </w:rPr>
            </w:pPr>
            <w:r w:rsidRPr="001C5424">
              <w:rPr>
                <w:rFonts w:cstheme="minorHAnsi"/>
                <w:b/>
                <w:sz w:val="20"/>
                <w:szCs w:val="20"/>
                <w:u w:val="single"/>
              </w:rPr>
              <w:t xml:space="preserve">Painting </w:t>
            </w:r>
          </w:p>
        </w:tc>
        <w:tc>
          <w:tcPr>
            <w:tcW w:w="4849" w:type="dxa"/>
          </w:tcPr>
          <w:p w14:paraId="09DDB667" w14:textId="644E8504" w:rsidR="00737AE9" w:rsidRPr="00737AE9" w:rsidRDefault="00737AE9" w:rsidP="00737AE9">
            <w:pPr>
              <w:rPr>
                <w:rFonts w:cstheme="minorHAnsi"/>
                <w:sz w:val="20"/>
                <w:szCs w:val="20"/>
              </w:rPr>
            </w:pPr>
            <w:r w:rsidRPr="00737AE9">
              <w:rPr>
                <w:rFonts w:cstheme="minorHAnsi"/>
                <w:sz w:val="20"/>
                <w:szCs w:val="20"/>
              </w:rPr>
              <w:t>• Sketch (lightly) before painting to combine</w:t>
            </w:r>
            <w:r>
              <w:rPr>
                <w:rFonts w:cstheme="minorHAnsi"/>
                <w:sz w:val="20"/>
                <w:szCs w:val="20"/>
              </w:rPr>
              <w:t xml:space="preserve"> </w:t>
            </w:r>
            <w:r w:rsidRPr="00737AE9">
              <w:rPr>
                <w:rFonts w:cstheme="minorHAnsi"/>
                <w:sz w:val="20"/>
                <w:szCs w:val="20"/>
              </w:rPr>
              <w:t>line and colour.</w:t>
            </w:r>
          </w:p>
          <w:p w14:paraId="592D6B24" w14:textId="62CA6414" w:rsidR="00737AE9" w:rsidRPr="00737AE9" w:rsidRDefault="00737AE9" w:rsidP="00737AE9">
            <w:pPr>
              <w:rPr>
                <w:rFonts w:cstheme="minorHAnsi"/>
                <w:sz w:val="20"/>
                <w:szCs w:val="20"/>
              </w:rPr>
            </w:pPr>
            <w:r w:rsidRPr="00737AE9">
              <w:rPr>
                <w:rFonts w:cstheme="minorHAnsi"/>
                <w:sz w:val="20"/>
                <w:szCs w:val="20"/>
              </w:rPr>
              <w:t>• Create a colour palette based upon colours</w:t>
            </w:r>
            <w:r>
              <w:rPr>
                <w:rFonts w:cstheme="minorHAnsi"/>
                <w:sz w:val="20"/>
                <w:szCs w:val="20"/>
              </w:rPr>
              <w:t xml:space="preserve"> </w:t>
            </w:r>
            <w:r w:rsidRPr="00737AE9">
              <w:rPr>
                <w:rFonts w:cstheme="minorHAnsi"/>
                <w:sz w:val="20"/>
                <w:szCs w:val="20"/>
              </w:rPr>
              <w:t>observed in the natural or built world.</w:t>
            </w:r>
          </w:p>
          <w:p w14:paraId="06E35B19" w14:textId="6842D73D" w:rsidR="00737AE9" w:rsidRPr="00737AE9" w:rsidRDefault="00737AE9" w:rsidP="00737AE9">
            <w:pPr>
              <w:rPr>
                <w:rFonts w:cstheme="minorHAnsi"/>
                <w:sz w:val="20"/>
                <w:szCs w:val="20"/>
              </w:rPr>
            </w:pPr>
            <w:r w:rsidRPr="00737AE9">
              <w:rPr>
                <w:rFonts w:cstheme="minorHAnsi"/>
                <w:sz w:val="20"/>
                <w:szCs w:val="20"/>
              </w:rPr>
              <w:t>• Use the qualities of watercolour and acrylic</w:t>
            </w:r>
            <w:r>
              <w:rPr>
                <w:rFonts w:cstheme="minorHAnsi"/>
                <w:sz w:val="20"/>
                <w:szCs w:val="20"/>
              </w:rPr>
              <w:t xml:space="preserve"> </w:t>
            </w:r>
            <w:r w:rsidRPr="00737AE9">
              <w:rPr>
                <w:rFonts w:cstheme="minorHAnsi"/>
                <w:sz w:val="20"/>
                <w:szCs w:val="20"/>
              </w:rPr>
              <w:t>paints to create visually interesting pieces.</w:t>
            </w:r>
          </w:p>
          <w:p w14:paraId="0BA47B00" w14:textId="56976847" w:rsidR="00737AE9" w:rsidRPr="00737AE9" w:rsidRDefault="00737AE9" w:rsidP="00737AE9">
            <w:pPr>
              <w:rPr>
                <w:rFonts w:cstheme="minorHAnsi"/>
                <w:sz w:val="20"/>
                <w:szCs w:val="20"/>
              </w:rPr>
            </w:pPr>
            <w:r w:rsidRPr="00737AE9">
              <w:rPr>
                <w:rFonts w:cstheme="minorHAnsi"/>
                <w:sz w:val="20"/>
                <w:szCs w:val="20"/>
              </w:rPr>
              <w:t>• Combine colours, tones and tints to enhance</w:t>
            </w:r>
            <w:r>
              <w:rPr>
                <w:rFonts w:cstheme="minorHAnsi"/>
                <w:sz w:val="20"/>
                <w:szCs w:val="20"/>
              </w:rPr>
              <w:t xml:space="preserve"> </w:t>
            </w:r>
            <w:r w:rsidRPr="00737AE9">
              <w:rPr>
                <w:rFonts w:cstheme="minorHAnsi"/>
                <w:sz w:val="20"/>
                <w:szCs w:val="20"/>
              </w:rPr>
              <w:t>the mood of a piece.</w:t>
            </w:r>
          </w:p>
          <w:p w14:paraId="67230CD6" w14:textId="77777777" w:rsidR="00DD3326" w:rsidRDefault="00737AE9" w:rsidP="00737AE9">
            <w:pPr>
              <w:rPr>
                <w:rFonts w:cstheme="minorHAnsi"/>
                <w:sz w:val="20"/>
                <w:szCs w:val="20"/>
              </w:rPr>
            </w:pPr>
            <w:r w:rsidRPr="00737AE9">
              <w:rPr>
                <w:rFonts w:cstheme="minorHAnsi"/>
                <w:sz w:val="20"/>
                <w:szCs w:val="20"/>
              </w:rPr>
              <w:t>• Use brush techniques and the qualities of</w:t>
            </w:r>
            <w:r>
              <w:rPr>
                <w:rFonts w:cstheme="minorHAnsi"/>
                <w:sz w:val="20"/>
                <w:szCs w:val="20"/>
              </w:rPr>
              <w:t xml:space="preserve"> </w:t>
            </w:r>
            <w:r w:rsidRPr="00737AE9">
              <w:rPr>
                <w:rFonts w:cstheme="minorHAnsi"/>
                <w:sz w:val="20"/>
                <w:szCs w:val="20"/>
              </w:rPr>
              <w:t>paint to create texture.</w:t>
            </w:r>
          </w:p>
          <w:p w14:paraId="51C72396" w14:textId="77777777" w:rsidR="00737AE9" w:rsidRPr="00737AE9" w:rsidRDefault="00737AE9" w:rsidP="00737AE9">
            <w:pPr>
              <w:rPr>
                <w:rFonts w:cstheme="minorHAnsi"/>
                <w:sz w:val="20"/>
                <w:szCs w:val="20"/>
              </w:rPr>
            </w:pPr>
            <w:r w:rsidRPr="00737AE9">
              <w:rPr>
                <w:rFonts w:cstheme="minorHAnsi"/>
                <w:sz w:val="20"/>
                <w:szCs w:val="20"/>
              </w:rPr>
              <w:t>• Develop a personal style of painting, drawing</w:t>
            </w:r>
          </w:p>
          <w:p w14:paraId="4B543FBF" w14:textId="5FAD0B2E" w:rsidR="00737AE9" w:rsidRPr="001C5424" w:rsidRDefault="00737AE9" w:rsidP="00737AE9">
            <w:pPr>
              <w:rPr>
                <w:rFonts w:cstheme="minorHAnsi"/>
                <w:sz w:val="20"/>
                <w:szCs w:val="20"/>
              </w:rPr>
            </w:pPr>
            <w:r w:rsidRPr="00737AE9">
              <w:rPr>
                <w:rFonts w:cstheme="minorHAnsi"/>
                <w:sz w:val="20"/>
                <w:szCs w:val="20"/>
              </w:rPr>
              <w:t>upon ideas from other artists.</w:t>
            </w:r>
          </w:p>
        </w:tc>
        <w:tc>
          <w:tcPr>
            <w:tcW w:w="1282" w:type="dxa"/>
          </w:tcPr>
          <w:p w14:paraId="5C8E46CC" w14:textId="41526E8E" w:rsidR="00DD3326" w:rsidRPr="001C5424" w:rsidRDefault="00DD3326">
            <w:pPr>
              <w:rPr>
                <w:rFonts w:cstheme="minorHAnsi"/>
                <w:b/>
                <w:sz w:val="20"/>
                <w:szCs w:val="20"/>
                <w:u w:val="single"/>
              </w:rPr>
            </w:pPr>
            <w:r w:rsidRPr="001C5424">
              <w:rPr>
                <w:rFonts w:cstheme="minorHAnsi"/>
                <w:b/>
                <w:sz w:val="20"/>
                <w:szCs w:val="20"/>
                <w:u w:val="single"/>
              </w:rPr>
              <w:t xml:space="preserve">Materials </w:t>
            </w:r>
          </w:p>
        </w:tc>
        <w:tc>
          <w:tcPr>
            <w:tcW w:w="4447" w:type="dxa"/>
          </w:tcPr>
          <w:p w14:paraId="2D333747" w14:textId="4243D099" w:rsidR="009B0A2B" w:rsidRPr="009B0A2B" w:rsidRDefault="009B0A2B" w:rsidP="009B0A2B">
            <w:pPr>
              <w:rPr>
                <w:rFonts w:cstheme="minorHAnsi"/>
                <w:sz w:val="20"/>
                <w:szCs w:val="20"/>
              </w:rPr>
            </w:pPr>
            <w:r w:rsidRPr="009B0A2B">
              <w:rPr>
                <w:rFonts w:cstheme="minorHAnsi"/>
                <w:sz w:val="20"/>
                <w:szCs w:val="20"/>
              </w:rPr>
              <w:t>• Cut materials with precision and refine the finish with appropriate tools (such as sanding wood after cutting or a more precise scissor cut after roughly cutting out a shape).</w:t>
            </w:r>
          </w:p>
          <w:p w14:paraId="7A1E6E35" w14:textId="20DC660D" w:rsidR="00DD3326" w:rsidRPr="001C5424" w:rsidRDefault="009B0A2B" w:rsidP="009B0A2B">
            <w:pPr>
              <w:rPr>
                <w:rFonts w:cstheme="minorHAnsi"/>
                <w:sz w:val="20"/>
                <w:szCs w:val="20"/>
              </w:rPr>
            </w:pPr>
            <w:r w:rsidRPr="009B0A2B">
              <w:rPr>
                <w:rFonts w:cstheme="minorHAnsi"/>
                <w:sz w:val="20"/>
                <w:szCs w:val="20"/>
              </w:rPr>
              <w:t>• Show an understanding of the qualities of materials to choose appropriate tools to cut and shape (such as the nature of fabric may require sharper scissors than would be used to cut paper).</w:t>
            </w:r>
          </w:p>
        </w:tc>
      </w:tr>
      <w:tr w:rsidR="00EE0E59" w:rsidRPr="001C5424" w14:paraId="763269FC" w14:textId="77777777" w:rsidTr="00737AE9">
        <w:trPr>
          <w:trHeight w:val="1107"/>
        </w:trPr>
        <w:tc>
          <w:tcPr>
            <w:tcW w:w="1419" w:type="dxa"/>
            <w:vMerge w:val="restart"/>
          </w:tcPr>
          <w:p w14:paraId="45DE72FA" w14:textId="2950C588" w:rsidR="00DD3326" w:rsidRPr="001C5424" w:rsidRDefault="00DD3326">
            <w:pPr>
              <w:rPr>
                <w:rFonts w:cstheme="minorHAnsi"/>
                <w:b/>
                <w:sz w:val="20"/>
                <w:szCs w:val="20"/>
                <w:u w:val="single"/>
              </w:rPr>
            </w:pPr>
            <w:r w:rsidRPr="001C5424">
              <w:rPr>
                <w:rFonts w:cstheme="minorHAnsi"/>
                <w:b/>
                <w:sz w:val="20"/>
                <w:szCs w:val="20"/>
                <w:u w:val="single"/>
              </w:rPr>
              <w:t xml:space="preserve">To understand animals and humans </w:t>
            </w:r>
          </w:p>
        </w:tc>
        <w:tc>
          <w:tcPr>
            <w:tcW w:w="9710" w:type="dxa"/>
            <w:vMerge w:val="restart"/>
          </w:tcPr>
          <w:p w14:paraId="66D285D2" w14:textId="77777777" w:rsidR="00790475" w:rsidRPr="00790475" w:rsidRDefault="00790475" w:rsidP="00790475">
            <w:pPr>
              <w:rPr>
                <w:rFonts w:cstheme="minorHAnsi"/>
                <w:sz w:val="20"/>
                <w:szCs w:val="20"/>
              </w:rPr>
            </w:pPr>
            <w:r w:rsidRPr="00790475">
              <w:rPr>
                <w:rFonts w:cstheme="minorHAnsi"/>
                <w:sz w:val="20"/>
                <w:szCs w:val="20"/>
              </w:rPr>
              <w:t>• Describe the changes as humans develop to old age.</w:t>
            </w:r>
          </w:p>
          <w:p w14:paraId="715FD452" w14:textId="77777777" w:rsidR="00790475" w:rsidRPr="00790475" w:rsidRDefault="00790475" w:rsidP="00790475">
            <w:pPr>
              <w:rPr>
                <w:rFonts w:cstheme="minorHAnsi"/>
                <w:sz w:val="20"/>
                <w:szCs w:val="20"/>
              </w:rPr>
            </w:pPr>
            <w:r w:rsidRPr="00790475">
              <w:rPr>
                <w:rFonts w:cstheme="minorHAnsi"/>
                <w:sz w:val="20"/>
                <w:szCs w:val="20"/>
              </w:rPr>
              <w:t>• Identify and name the main parts of the human circulatory system, and describe the functions of the heart, blood vessels and blood.</w:t>
            </w:r>
          </w:p>
          <w:p w14:paraId="22648D55" w14:textId="77777777" w:rsidR="00790475" w:rsidRPr="00790475" w:rsidRDefault="00790475" w:rsidP="00790475">
            <w:pPr>
              <w:rPr>
                <w:rFonts w:cstheme="minorHAnsi"/>
                <w:sz w:val="20"/>
                <w:szCs w:val="20"/>
              </w:rPr>
            </w:pPr>
            <w:r w:rsidRPr="00790475">
              <w:rPr>
                <w:rFonts w:cstheme="minorHAnsi"/>
                <w:sz w:val="20"/>
                <w:szCs w:val="20"/>
              </w:rPr>
              <w:t xml:space="preserve">• Recognise the importance of diet, exercise, drugs and lifestyle on the way the human body functions. </w:t>
            </w:r>
          </w:p>
          <w:p w14:paraId="01EDACA7" w14:textId="2CE0D8C1" w:rsidR="00DD3326" w:rsidRPr="001C5424" w:rsidRDefault="00790475" w:rsidP="00790475">
            <w:pPr>
              <w:rPr>
                <w:rFonts w:cstheme="minorHAnsi"/>
                <w:sz w:val="20"/>
                <w:szCs w:val="20"/>
              </w:rPr>
            </w:pPr>
            <w:r w:rsidRPr="00790475">
              <w:rPr>
                <w:rFonts w:cstheme="minorHAnsi"/>
                <w:sz w:val="20"/>
                <w:szCs w:val="20"/>
              </w:rPr>
              <w:t>• Describe the ways in which nutrients and water are transported within animals, including humans.</w:t>
            </w:r>
          </w:p>
        </w:tc>
        <w:tc>
          <w:tcPr>
            <w:tcW w:w="1116" w:type="dxa"/>
            <w:vMerge w:val="restart"/>
          </w:tcPr>
          <w:p w14:paraId="33B0101E" w14:textId="2F10827B" w:rsidR="00DD3326" w:rsidRPr="001C5424" w:rsidRDefault="00DD3326">
            <w:pPr>
              <w:rPr>
                <w:rFonts w:cstheme="minorHAnsi"/>
                <w:b/>
                <w:sz w:val="20"/>
                <w:szCs w:val="20"/>
                <w:u w:val="single"/>
              </w:rPr>
            </w:pPr>
            <w:r w:rsidRPr="001C5424">
              <w:rPr>
                <w:rFonts w:cstheme="minorHAnsi"/>
                <w:b/>
                <w:sz w:val="20"/>
                <w:szCs w:val="20"/>
                <w:u w:val="single"/>
              </w:rPr>
              <w:t>Sculpture</w:t>
            </w:r>
          </w:p>
        </w:tc>
        <w:tc>
          <w:tcPr>
            <w:tcW w:w="4849" w:type="dxa"/>
            <w:vMerge w:val="restart"/>
          </w:tcPr>
          <w:p w14:paraId="761DACD8" w14:textId="77777777" w:rsidR="00737AE9" w:rsidRPr="00737AE9" w:rsidRDefault="00737AE9" w:rsidP="00737AE9">
            <w:pPr>
              <w:rPr>
                <w:rFonts w:cstheme="minorHAnsi"/>
                <w:sz w:val="20"/>
                <w:szCs w:val="20"/>
              </w:rPr>
            </w:pPr>
            <w:r w:rsidRPr="00737AE9">
              <w:rPr>
                <w:rFonts w:cstheme="minorHAnsi"/>
                <w:sz w:val="20"/>
                <w:szCs w:val="20"/>
              </w:rPr>
              <w:t>• Mix textures (rough and smooth, plain and</w:t>
            </w:r>
          </w:p>
          <w:p w14:paraId="6B7CD92C" w14:textId="77777777" w:rsidR="00737AE9" w:rsidRPr="00737AE9" w:rsidRDefault="00737AE9" w:rsidP="00737AE9">
            <w:pPr>
              <w:rPr>
                <w:rFonts w:cstheme="minorHAnsi"/>
                <w:sz w:val="20"/>
                <w:szCs w:val="20"/>
              </w:rPr>
            </w:pPr>
            <w:r w:rsidRPr="00737AE9">
              <w:rPr>
                <w:rFonts w:cstheme="minorHAnsi"/>
                <w:sz w:val="20"/>
                <w:szCs w:val="20"/>
              </w:rPr>
              <w:t>patterned).</w:t>
            </w:r>
          </w:p>
          <w:p w14:paraId="2FA4585C" w14:textId="77777777" w:rsidR="00737AE9" w:rsidRPr="00737AE9" w:rsidRDefault="00737AE9" w:rsidP="00737AE9">
            <w:pPr>
              <w:rPr>
                <w:rFonts w:cstheme="minorHAnsi"/>
                <w:sz w:val="20"/>
                <w:szCs w:val="20"/>
              </w:rPr>
            </w:pPr>
            <w:r w:rsidRPr="00737AE9">
              <w:rPr>
                <w:rFonts w:cstheme="minorHAnsi"/>
                <w:sz w:val="20"/>
                <w:szCs w:val="20"/>
              </w:rPr>
              <w:t>• Combine visual and tactile qualities.</w:t>
            </w:r>
          </w:p>
          <w:p w14:paraId="16052F41" w14:textId="4EDE8023" w:rsidR="00DD3326" w:rsidRPr="001C5424" w:rsidRDefault="00737AE9" w:rsidP="00737AE9">
            <w:pPr>
              <w:rPr>
                <w:rFonts w:cstheme="minorHAnsi"/>
                <w:sz w:val="20"/>
                <w:szCs w:val="20"/>
              </w:rPr>
            </w:pPr>
            <w:r w:rsidRPr="00737AE9">
              <w:rPr>
                <w:rFonts w:cstheme="minorHAnsi"/>
                <w:sz w:val="20"/>
                <w:szCs w:val="20"/>
              </w:rPr>
              <w:t>• Use ceramic mosaic materials and techniques.</w:t>
            </w:r>
          </w:p>
        </w:tc>
        <w:tc>
          <w:tcPr>
            <w:tcW w:w="1282" w:type="dxa"/>
          </w:tcPr>
          <w:p w14:paraId="14BA6F24" w14:textId="6132613A" w:rsidR="00DD3326" w:rsidRPr="001C5424" w:rsidRDefault="00DD3326">
            <w:pPr>
              <w:rPr>
                <w:rFonts w:cstheme="minorHAnsi"/>
                <w:b/>
                <w:sz w:val="20"/>
                <w:szCs w:val="20"/>
                <w:u w:val="single"/>
              </w:rPr>
            </w:pPr>
            <w:r w:rsidRPr="001C5424">
              <w:rPr>
                <w:rFonts w:cstheme="minorHAnsi"/>
                <w:b/>
                <w:sz w:val="20"/>
                <w:szCs w:val="20"/>
                <w:u w:val="single"/>
              </w:rPr>
              <w:t>Textiles</w:t>
            </w:r>
          </w:p>
        </w:tc>
        <w:tc>
          <w:tcPr>
            <w:tcW w:w="4447" w:type="dxa"/>
          </w:tcPr>
          <w:p w14:paraId="455EEA0E" w14:textId="246AD487" w:rsidR="009B0A2B" w:rsidRPr="009B0A2B" w:rsidRDefault="009B0A2B" w:rsidP="009B0A2B">
            <w:pPr>
              <w:rPr>
                <w:rFonts w:cstheme="minorHAnsi"/>
                <w:sz w:val="20"/>
                <w:szCs w:val="20"/>
              </w:rPr>
            </w:pPr>
            <w:r w:rsidRPr="009B0A2B">
              <w:rPr>
                <w:rFonts w:cstheme="minorHAnsi"/>
                <w:sz w:val="20"/>
                <w:szCs w:val="20"/>
              </w:rPr>
              <w:t>• Create objects (such as a cushion) that employ a seam allowance.</w:t>
            </w:r>
          </w:p>
          <w:p w14:paraId="494A88D4" w14:textId="234836CB" w:rsidR="009B0A2B" w:rsidRPr="009B0A2B" w:rsidRDefault="009B0A2B" w:rsidP="009B0A2B">
            <w:pPr>
              <w:rPr>
                <w:rFonts w:cstheme="minorHAnsi"/>
                <w:sz w:val="20"/>
                <w:szCs w:val="20"/>
              </w:rPr>
            </w:pPr>
            <w:r w:rsidRPr="009B0A2B">
              <w:rPr>
                <w:rFonts w:cstheme="minorHAnsi"/>
                <w:sz w:val="20"/>
                <w:szCs w:val="20"/>
              </w:rPr>
              <w:t xml:space="preserve">• Join textiles with a combination of stitching techniques (such as back stitch for seams and running stitch to attach decoration). </w:t>
            </w:r>
          </w:p>
          <w:p w14:paraId="5FF28703" w14:textId="4B7003A2" w:rsidR="00DD3326" w:rsidRPr="001C5424" w:rsidRDefault="009B0A2B" w:rsidP="009B0A2B">
            <w:pPr>
              <w:rPr>
                <w:rFonts w:cstheme="minorHAnsi"/>
                <w:sz w:val="20"/>
                <w:szCs w:val="20"/>
              </w:rPr>
            </w:pPr>
            <w:r w:rsidRPr="009B0A2B">
              <w:rPr>
                <w:rFonts w:cstheme="minorHAnsi"/>
                <w:sz w:val="20"/>
                <w:szCs w:val="20"/>
              </w:rPr>
              <w:t>• Use the qualities of materials to create suitable visual and tactile effects in the decoration of textiles (such as a soft decoration for comfort on a cushion).</w:t>
            </w:r>
          </w:p>
        </w:tc>
      </w:tr>
      <w:tr w:rsidR="00EE0E59" w:rsidRPr="001C5424" w14:paraId="79F43393" w14:textId="77777777" w:rsidTr="00737AE9">
        <w:trPr>
          <w:trHeight w:val="1107"/>
        </w:trPr>
        <w:tc>
          <w:tcPr>
            <w:tcW w:w="1419" w:type="dxa"/>
            <w:vMerge/>
          </w:tcPr>
          <w:p w14:paraId="02F4630A" w14:textId="77777777" w:rsidR="00DD3326" w:rsidRPr="001C5424" w:rsidRDefault="00DD3326">
            <w:pPr>
              <w:rPr>
                <w:rFonts w:cstheme="minorHAnsi"/>
                <w:b/>
                <w:sz w:val="20"/>
                <w:szCs w:val="20"/>
                <w:u w:val="single"/>
              </w:rPr>
            </w:pPr>
          </w:p>
        </w:tc>
        <w:tc>
          <w:tcPr>
            <w:tcW w:w="9710" w:type="dxa"/>
            <w:vMerge/>
          </w:tcPr>
          <w:p w14:paraId="74882EC0" w14:textId="77777777" w:rsidR="00DD3326" w:rsidRPr="001C5424" w:rsidRDefault="00DD3326" w:rsidP="00255F72">
            <w:pPr>
              <w:rPr>
                <w:rFonts w:cstheme="minorHAnsi"/>
                <w:sz w:val="20"/>
                <w:szCs w:val="20"/>
              </w:rPr>
            </w:pPr>
          </w:p>
        </w:tc>
        <w:tc>
          <w:tcPr>
            <w:tcW w:w="1116" w:type="dxa"/>
            <w:vMerge/>
          </w:tcPr>
          <w:p w14:paraId="27767DD4" w14:textId="77777777" w:rsidR="00DD3326" w:rsidRPr="001C5424" w:rsidRDefault="00DD3326">
            <w:pPr>
              <w:rPr>
                <w:rFonts w:cstheme="minorHAnsi"/>
                <w:b/>
                <w:sz w:val="20"/>
                <w:szCs w:val="20"/>
                <w:u w:val="single"/>
              </w:rPr>
            </w:pPr>
          </w:p>
        </w:tc>
        <w:tc>
          <w:tcPr>
            <w:tcW w:w="4849" w:type="dxa"/>
            <w:vMerge/>
          </w:tcPr>
          <w:p w14:paraId="07C60529" w14:textId="77777777" w:rsidR="00DD3326" w:rsidRPr="001C5424" w:rsidRDefault="00DD3326">
            <w:pPr>
              <w:rPr>
                <w:rFonts w:cstheme="minorHAnsi"/>
                <w:sz w:val="20"/>
                <w:szCs w:val="20"/>
              </w:rPr>
            </w:pPr>
          </w:p>
        </w:tc>
        <w:tc>
          <w:tcPr>
            <w:tcW w:w="1282" w:type="dxa"/>
          </w:tcPr>
          <w:p w14:paraId="52C0B2E3" w14:textId="46CFFBA6" w:rsidR="00DD3326" w:rsidRPr="001C5424" w:rsidRDefault="00DD3326">
            <w:pPr>
              <w:rPr>
                <w:rFonts w:cstheme="minorHAnsi"/>
                <w:b/>
                <w:sz w:val="20"/>
                <w:szCs w:val="20"/>
                <w:u w:val="single"/>
              </w:rPr>
            </w:pPr>
            <w:r w:rsidRPr="001C5424">
              <w:rPr>
                <w:rFonts w:cstheme="minorHAnsi"/>
                <w:b/>
                <w:sz w:val="20"/>
                <w:szCs w:val="20"/>
                <w:u w:val="single"/>
              </w:rPr>
              <w:t xml:space="preserve">Electricals and electronics </w:t>
            </w:r>
          </w:p>
        </w:tc>
        <w:tc>
          <w:tcPr>
            <w:tcW w:w="4447" w:type="dxa"/>
          </w:tcPr>
          <w:p w14:paraId="459B82C2" w14:textId="10ADBF0D" w:rsidR="00DD3326" w:rsidRPr="001C5424" w:rsidRDefault="009B0A2B" w:rsidP="00DD3326">
            <w:pPr>
              <w:rPr>
                <w:rFonts w:cstheme="minorHAnsi"/>
                <w:sz w:val="20"/>
                <w:szCs w:val="20"/>
              </w:rPr>
            </w:pPr>
            <w:r w:rsidRPr="009B0A2B">
              <w:rPr>
                <w:rFonts w:cstheme="minorHAnsi"/>
                <w:sz w:val="20"/>
                <w:szCs w:val="20"/>
              </w:rPr>
              <w:t xml:space="preserve">• Create circuits using electronics kits that employ </w:t>
            </w:r>
            <w:proofErr w:type="gramStart"/>
            <w:r w:rsidRPr="009B0A2B">
              <w:rPr>
                <w:rFonts w:cstheme="minorHAnsi"/>
                <w:sz w:val="20"/>
                <w:szCs w:val="20"/>
              </w:rPr>
              <w:t>a number of</w:t>
            </w:r>
            <w:proofErr w:type="gramEnd"/>
            <w:r w:rsidRPr="009B0A2B">
              <w:rPr>
                <w:rFonts w:cstheme="minorHAnsi"/>
                <w:sz w:val="20"/>
                <w:szCs w:val="20"/>
              </w:rPr>
              <w:t xml:space="preserve"> components (such as LEDs, resistors, transistors and chips).</w:t>
            </w:r>
          </w:p>
        </w:tc>
      </w:tr>
      <w:tr w:rsidR="00DD3326" w:rsidRPr="001C5424" w14:paraId="4E2CD931" w14:textId="77777777" w:rsidTr="00737AE9">
        <w:trPr>
          <w:trHeight w:val="775"/>
        </w:trPr>
        <w:tc>
          <w:tcPr>
            <w:tcW w:w="1419" w:type="dxa"/>
          </w:tcPr>
          <w:p w14:paraId="77B75E6D" w14:textId="502980B8" w:rsidR="008613D0" w:rsidRPr="001C5424" w:rsidRDefault="00DD3326">
            <w:pPr>
              <w:rPr>
                <w:rFonts w:cstheme="minorHAnsi"/>
                <w:b/>
                <w:sz w:val="20"/>
                <w:szCs w:val="20"/>
                <w:u w:val="single"/>
              </w:rPr>
            </w:pPr>
            <w:r w:rsidRPr="001C5424">
              <w:rPr>
                <w:rFonts w:cstheme="minorHAnsi"/>
                <w:b/>
                <w:sz w:val="20"/>
                <w:szCs w:val="20"/>
                <w:u w:val="single"/>
              </w:rPr>
              <w:t xml:space="preserve">To investigate living things </w:t>
            </w:r>
          </w:p>
          <w:p w14:paraId="73DC5AB3" w14:textId="62B93F1E" w:rsidR="008613D0" w:rsidRPr="001C5424" w:rsidRDefault="008613D0">
            <w:pPr>
              <w:rPr>
                <w:rFonts w:cstheme="minorHAnsi"/>
                <w:b/>
                <w:sz w:val="20"/>
                <w:szCs w:val="20"/>
                <w:u w:val="single"/>
              </w:rPr>
            </w:pPr>
          </w:p>
        </w:tc>
        <w:tc>
          <w:tcPr>
            <w:tcW w:w="9710" w:type="dxa"/>
          </w:tcPr>
          <w:p w14:paraId="2DF13F51" w14:textId="77777777" w:rsidR="00790475" w:rsidRPr="00790475" w:rsidRDefault="00790475" w:rsidP="00790475">
            <w:pPr>
              <w:rPr>
                <w:rFonts w:cstheme="minorHAnsi"/>
                <w:sz w:val="20"/>
                <w:szCs w:val="20"/>
              </w:rPr>
            </w:pPr>
            <w:r w:rsidRPr="00790475">
              <w:rPr>
                <w:rFonts w:cstheme="minorHAnsi"/>
                <w:sz w:val="20"/>
                <w:szCs w:val="20"/>
              </w:rPr>
              <w:t>• Describe the differences in the life cycles of a mammal, an amphibian, an insect and a bird.</w:t>
            </w:r>
          </w:p>
          <w:p w14:paraId="564D71E5" w14:textId="77777777" w:rsidR="00790475" w:rsidRPr="00790475" w:rsidRDefault="00790475" w:rsidP="00790475">
            <w:pPr>
              <w:rPr>
                <w:rFonts w:cstheme="minorHAnsi"/>
                <w:sz w:val="20"/>
                <w:szCs w:val="20"/>
              </w:rPr>
            </w:pPr>
            <w:r w:rsidRPr="00790475">
              <w:rPr>
                <w:rFonts w:cstheme="minorHAnsi"/>
                <w:sz w:val="20"/>
                <w:szCs w:val="20"/>
              </w:rPr>
              <w:t>• Describe the life process of reproduction in some plants and animals.</w:t>
            </w:r>
          </w:p>
          <w:p w14:paraId="391B2499" w14:textId="77777777" w:rsidR="00790475" w:rsidRPr="00790475" w:rsidRDefault="00790475" w:rsidP="00790475">
            <w:pPr>
              <w:rPr>
                <w:rFonts w:cstheme="minorHAnsi"/>
                <w:sz w:val="20"/>
                <w:szCs w:val="20"/>
              </w:rPr>
            </w:pPr>
            <w:r w:rsidRPr="00790475">
              <w:rPr>
                <w:rFonts w:cstheme="minorHAnsi"/>
                <w:sz w:val="20"/>
                <w:szCs w:val="20"/>
              </w:rPr>
              <w:t>• Describe how living things are classified into broad groups according to common observable characteristics.</w:t>
            </w:r>
          </w:p>
          <w:p w14:paraId="67906E26" w14:textId="00842730" w:rsidR="00DD3326" w:rsidRPr="001C5424" w:rsidRDefault="00790475" w:rsidP="00790475">
            <w:pPr>
              <w:rPr>
                <w:rFonts w:cstheme="minorHAnsi"/>
                <w:sz w:val="20"/>
                <w:szCs w:val="20"/>
              </w:rPr>
            </w:pPr>
            <w:r w:rsidRPr="00790475">
              <w:rPr>
                <w:rFonts w:cstheme="minorHAnsi"/>
                <w:sz w:val="20"/>
                <w:szCs w:val="20"/>
              </w:rPr>
              <w:t>• Give reasons for classifying plants and animals based on specific characteristics.</w:t>
            </w:r>
          </w:p>
        </w:tc>
        <w:tc>
          <w:tcPr>
            <w:tcW w:w="1116" w:type="dxa"/>
            <w:vMerge w:val="restart"/>
          </w:tcPr>
          <w:p w14:paraId="40B0F263" w14:textId="302F5931" w:rsidR="00DD3326" w:rsidRPr="001C5424" w:rsidRDefault="00DD3326">
            <w:pPr>
              <w:rPr>
                <w:rFonts w:cstheme="minorHAnsi"/>
                <w:sz w:val="20"/>
                <w:szCs w:val="20"/>
              </w:rPr>
            </w:pPr>
            <w:r w:rsidRPr="001C5424">
              <w:rPr>
                <w:rFonts w:cstheme="minorHAnsi"/>
                <w:b/>
                <w:sz w:val="20"/>
                <w:szCs w:val="20"/>
                <w:u w:val="single"/>
              </w:rPr>
              <w:t>Collage</w:t>
            </w:r>
          </w:p>
        </w:tc>
        <w:tc>
          <w:tcPr>
            <w:tcW w:w="4849" w:type="dxa"/>
            <w:vMerge w:val="restart"/>
          </w:tcPr>
          <w:p w14:paraId="70E5552D" w14:textId="394ED93F" w:rsidR="00737AE9" w:rsidRPr="00737AE9" w:rsidRDefault="00737AE9" w:rsidP="00737AE9">
            <w:pPr>
              <w:rPr>
                <w:rFonts w:cstheme="minorHAnsi"/>
                <w:sz w:val="20"/>
                <w:szCs w:val="20"/>
              </w:rPr>
            </w:pPr>
            <w:r w:rsidRPr="00737AE9">
              <w:rPr>
                <w:rFonts w:cstheme="minorHAnsi"/>
                <w:sz w:val="20"/>
                <w:szCs w:val="20"/>
              </w:rPr>
              <w:t>• Show life-like qualities and real-life</w:t>
            </w:r>
            <w:r>
              <w:rPr>
                <w:rFonts w:cstheme="minorHAnsi"/>
                <w:sz w:val="20"/>
                <w:szCs w:val="20"/>
              </w:rPr>
              <w:t xml:space="preserve"> </w:t>
            </w:r>
            <w:r w:rsidRPr="00737AE9">
              <w:rPr>
                <w:rFonts w:cstheme="minorHAnsi"/>
                <w:sz w:val="20"/>
                <w:szCs w:val="20"/>
              </w:rPr>
              <w:t>proportions or, if more abstract, provoke</w:t>
            </w:r>
            <w:r>
              <w:rPr>
                <w:rFonts w:cstheme="minorHAnsi"/>
                <w:sz w:val="20"/>
                <w:szCs w:val="20"/>
              </w:rPr>
              <w:t xml:space="preserve"> </w:t>
            </w:r>
            <w:r w:rsidRPr="00737AE9">
              <w:rPr>
                <w:rFonts w:cstheme="minorHAnsi"/>
                <w:sz w:val="20"/>
                <w:szCs w:val="20"/>
              </w:rPr>
              <w:t>different interpretations.</w:t>
            </w:r>
          </w:p>
          <w:p w14:paraId="3DFC8563" w14:textId="5D88F22C" w:rsidR="00737AE9" w:rsidRPr="00737AE9" w:rsidRDefault="00737AE9" w:rsidP="00737AE9">
            <w:pPr>
              <w:rPr>
                <w:rFonts w:cstheme="minorHAnsi"/>
                <w:sz w:val="20"/>
                <w:szCs w:val="20"/>
              </w:rPr>
            </w:pPr>
            <w:r w:rsidRPr="00737AE9">
              <w:rPr>
                <w:rFonts w:cstheme="minorHAnsi"/>
                <w:sz w:val="20"/>
                <w:szCs w:val="20"/>
              </w:rPr>
              <w:t>• Use tools to carve and add shapes, texture</w:t>
            </w:r>
            <w:r>
              <w:rPr>
                <w:rFonts w:cstheme="minorHAnsi"/>
                <w:sz w:val="20"/>
                <w:szCs w:val="20"/>
              </w:rPr>
              <w:t xml:space="preserve"> </w:t>
            </w:r>
            <w:r w:rsidRPr="00737AE9">
              <w:rPr>
                <w:rFonts w:cstheme="minorHAnsi"/>
                <w:sz w:val="20"/>
                <w:szCs w:val="20"/>
              </w:rPr>
              <w:t>and pattern.</w:t>
            </w:r>
          </w:p>
          <w:p w14:paraId="1B960ED1" w14:textId="77777777" w:rsidR="00737AE9" w:rsidRPr="00737AE9" w:rsidRDefault="00737AE9" w:rsidP="00737AE9">
            <w:pPr>
              <w:rPr>
                <w:rFonts w:cstheme="minorHAnsi"/>
                <w:sz w:val="20"/>
                <w:szCs w:val="20"/>
              </w:rPr>
            </w:pPr>
            <w:r w:rsidRPr="00737AE9">
              <w:rPr>
                <w:rFonts w:cstheme="minorHAnsi"/>
                <w:sz w:val="20"/>
                <w:szCs w:val="20"/>
              </w:rPr>
              <w:t>• Combine visual and tactile qualities.</w:t>
            </w:r>
          </w:p>
          <w:p w14:paraId="66C33852" w14:textId="77777777" w:rsidR="00737AE9" w:rsidRPr="00737AE9" w:rsidRDefault="00737AE9" w:rsidP="00737AE9">
            <w:pPr>
              <w:rPr>
                <w:rFonts w:cstheme="minorHAnsi"/>
                <w:sz w:val="20"/>
                <w:szCs w:val="20"/>
              </w:rPr>
            </w:pPr>
            <w:r w:rsidRPr="00737AE9">
              <w:rPr>
                <w:rFonts w:cstheme="minorHAnsi"/>
                <w:sz w:val="20"/>
                <w:szCs w:val="20"/>
              </w:rPr>
              <w:t>• Use frameworks (such as wire or moulds) to</w:t>
            </w:r>
          </w:p>
          <w:p w14:paraId="2ADEA204" w14:textId="6A549E2B" w:rsidR="00DD3326" w:rsidRPr="001C5424" w:rsidRDefault="00737AE9" w:rsidP="00737AE9">
            <w:pPr>
              <w:rPr>
                <w:rFonts w:cstheme="minorHAnsi"/>
                <w:sz w:val="20"/>
                <w:szCs w:val="20"/>
              </w:rPr>
            </w:pPr>
            <w:r w:rsidRPr="00737AE9">
              <w:rPr>
                <w:rFonts w:cstheme="minorHAnsi"/>
                <w:sz w:val="20"/>
                <w:szCs w:val="20"/>
              </w:rPr>
              <w:t>provide stability and form.</w:t>
            </w:r>
          </w:p>
        </w:tc>
        <w:tc>
          <w:tcPr>
            <w:tcW w:w="1282" w:type="dxa"/>
          </w:tcPr>
          <w:p w14:paraId="144B2B0F" w14:textId="31C301B3" w:rsidR="00DD3326" w:rsidRPr="001C5424" w:rsidRDefault="00DD3326">
            <w:pPr>
              <w:rPr>
                <w:rFonts w:cstheme="minorHAnsi"/>
                <w:b/>
                <w:sz w:val="20"/>
                <w:szCs w:val="20"/>
                <w:u w:val="single"/>
              </w:rPr>
            </w:pPr>
            <w:r w:rsidRPr="001C5424">
              <w:rPr>
                <w:rFonts w:cstheme="minorHAnsi"/>
                <w:b/>
                <w:sz w:val="20"/>
                <w:szCs w:val="20"/>
                <w:u w:val="single"/>
              </w:rPr>
              <w:t xml:space="preserve">Computing </w:t>
            </w:r>
          </w:p>
        </w:tc>
        <w:tc>
          <w:tcPr>
            <w:tcW w:w="4447" w:type="dxa"/>
          </w:tcPr>
          <w:p w14:paraId="39FA30BF" w14:textId="7030D2A9" w:rsidR="00DD3326" w:rsidRPr="001C5424" w:rsidRDefault="009B0A2B" w:rsidP="00DD3326">
            <w:pPr>
              <w:rPr>
                <w:rFonts w:cstheme="minorHAnsi"/>
                <w:sz w:val="20"/>
                <w:szCs w:val="20"/>
              </w:rPr>
            </w:pPr>
            <w:r w:rsidRPr="009B0A2B">
              <w:rPr>
                <w:rFonts w:cstheme="minorHAnsi"/>
                <w:sz w:val="20"/>
                <w:szCs w:val="20"/>
              </w:rPr>
              <w:t>• Write code to control and monitor models or products.</w:t>
            </w:r>
          </w:p>
        </w:tc>
      </w:tr>
      <w:tr w:rsidR="00DD3326" w:rsidRPr="001C5424" w14:paraId="0DFED6A7" w14:textId="77777777" w:rsidTr="00737AE9">
        <w:trPr>
          <w:trHeight w:val="774"/>
        </w:trPr>
        <w:tc>
          <w:tcPr>
            <w:tcW w:w="1419" w:type="dxa"/>
          </w:tcPr>
          <w:p w14:paraId="12056BBF" w14:textId="12D0CC6F" w:rsidR="00DD3326" w:rsidRPr="001C5424" w:rsidRDefault="008613D0">
            <w:pPr>
              <w:rPr>
                <w:rFonts w:cstheme="minorHAnsi"/>
                <w:b/>
                <w:sz w:val="20"/>
                <w:szCs w:val="20"/>
                <w:u w:val="single"/>
              </w:rPr>
            </w:pPr>
            <w:r w:rsidRPr="001C5424">
              <w:rPr>
                <w:rFonts w:cstheme="minorHAnsi"/>
                <w:b/>
                <w:sz w:val="20"/>
                <w:szCs w:val="20"/>
                <w:u w:val="single"/>
              </w:rPr>
              <w:t xml:space="preserve">To understand evolution and inheritance </w:t>
            </w:r>
          </w:p>
        </w:tc>
        <w:tc>
          <w:tcPr>
            <w:tcW w:w="9710" w:type="dxa"/>
          </w:tcPr>
          <w:p w14:paraId="6E2E5F79" w14:textId="77777777" w:rsidR="00790475" w:rsidRPr="00790475" w:rsidRDefault="00790475" w:rsidP="00790475">
            <w:pPr>
              <w:rPr>
                <w:rFonts w:cstheme="minorHAnsi"/>
                <w:sz w:val="20"/>
                <w:szCs w:val="20"/>
              </w:rPr>
            </w:pPr>
            <w:r w:rsidRPr="00790475">
              <w:rPr>
                <w:rFonts w:cstheme="minorHAnsi"/>
                <w:sz w:val="20"/>
                <w:szCs w:val="20"/>
              </w:rPr>
              <w:t>• Recognise that living things have changed over time and that fossils provide information about living things that inhabited the Earth millions of years ago.</w:t>
            </w:r>
          </w:p>
          <w:p w14:paraId="33D76932" w14:textId="77777777" w:rsidR="00790475" w:rsidRPr="00790475" w:rsidRDefault="00790475" w:rsidP="00790475">
            <w:pPr>
              <w:rPr>
                <w:rFonts w:cstheme="minorHAnsi"/>
                <w:sz w:val="20"/>
                <w:szCs w:val="20"/>
              </w:rPr>
            </w:pPr>
            <w:r w:rsidRPr="00790475">
              <w:rPr>
                <w:rFonts w:cstheme="minorHAnsi"/>
                <w:sz w:val="20"/>
                <w:szCs w:val="20"/>
              </w:rPr>
              <w:t>• Recognise that living things produce offspring of the same kind, but normally offspring vary and are not identical to their parents.</w:t>
            </w:r>
          </w:p>
          <w:p w14:paraId="75032B7E" w14:textId="63AFAC74" w:rsidR="00DD3326" w:rsidRPr="001C5424" w:rsidRDefault="00790475" w:rsidP="008613D0">
            <w:pPr>
              <w:rPr>
                <w:rFonts w:cstheme="minorHAnsi"/>
                <w:sz w:val="20"/>
                <w:szCs w:val="20"/>
              </w:rPr>
            </w:pPr>
            <w:r w:rsidRPr="00790475">
              <w:rPr>
                <w:rFonts w:cstheme="minorHAnsi"/>
                <w:sz w:val="20"/>
                <w:szCs w:val="20"/>
              </w:rPr>
              <w:t>• Identify how animals and plants are adapted to suit their environment in different ways and that ad</w:t>
            </w:r>
            <w:r>
              <w:rPr>
                <w:rFonts w:cstheme="minorHAnsi"/>
                <w:sz w:val="20"/>
                <w:szCs w:val="20"/>
              </w:rPr>
              <w:t>aptation may lead to evolution.</w:t>
            </w:r>
          </w:p>
        </w:tc>
        <w:tc>
          <w:tcPr>
            <w:tcW w:w="1116" w:type="dxa"/>
            <w:vMerge/>
          </w:tcPr>
          <w:p w14:paraId="15A867F4" w14:textId="77777777" w:rsidR="00DD3326" w:rsidRPr="001C5424" w:rsidRDefault="00DD3326">
            <w:pPr>
              <w:rPr>
                <w:rFonts w:cstheme="minorHAnsi"/>
                <w:b/>
                <w:sz w:val="20"/>
                <w:szCs w:val="20"/>
                <w:u w:val="single"/>
              </w:rPr>
            </w:pPr>
          </w:p>
        </w:tc>
        <w:tc>
          <w:tcPr>
            <w:tcW w:w="4849" w:type="dxa"/>
            <w:vMerge/>
          </w:tcPr>
          <w:p w14:paraId="78A8B3C2" w14:textId="77777777" w:rsidR="00DD3326" w:rsidRPr="001C5424" w:rsidRDefault="00DD3326">
            <w:pPr>
              <w:rPr>
                <w:rFonts w:cstheme="minorHAnsi"/>
                <w:sz w:val="20"/>
                <w:szCs w:val="20"/>
              </w:rPr>
            </w:pPr>
          </w:p>
        </w:tc>
        <w:tc>
          <w:tcPr>
            <w:tcW w:w="1282" w:type="dxa"/>
          </w:tcPr>
          <w:p w14:paraId="0A555E00" w14:textId="7AA0396D" w:rsidR="00DD3326" w:rsidRPr="001C5424" w:rsidRDefault="00DD3326">
            <w:pPr>
              <w:rPr>
                <w:rFonts w:cstheme="minorHAnsi"/>
                <w:b/>
                <w:sz w:val="20"/>
                <w:szCs w:val="20"/>
                <w:u w:val="single"/>
              </w:rPr>
            </w:pPr>
            <w:r w:rsidRPr="001C5424">
              <w:rPr>
                <w:rFonts w:cstheme="minorHAnsi"/>
                <w:b/>
                <w:sz w:val="20"/>
                <w:szCs w:val="20"/>
                <w:u w:val="single"/>
              </w:rPr>
              <w:t>Construction</w:t>
            </w:r>
          </w:p>
        </w:tc>
        <w:tc>
          <w:tcPr>
            <w:tcW w:w="4447" w:type="dxa"/>
          </w:tcPr>
          <w:p w14:paraId="7B051B8C" w14:textId="581C081A" w:rsidR="00DD3326" w:rsidRPr="001C5424" w:rsidRDefault="009B0A2B" w:rsidP="00A0366B">
            <w:pPr>
              <w:rPr>
                <w:rFonts w:cstheme="minorHAnsi"/>
                <w:sz w:val="20"/>
                <w:szCs w:val="20"/>
              </w:rPr>
            </w:pPr>
            <w:r w:rsidRPr="009B0A2B">
              <w:rPr>
                <w:rFonts w:cstheme="minorHAnsi"/>
                <w:sz w:val="20"/>
                <w:szCs w:val="20"/>
              </w:rPr>
              <w:t>• Develop a range of practical skills to create products (such as cutting, drilling and screwing, nailing, gluing, filing and sanding).</w:t>
            </w:r>
          </w:p>
        </w:tc>
      </w:tr>
      <w:tr w:rsidR="00DD3326" w:rsidRPr="001C5424" w14:paraId="6FD6F1AA" w14:textId="77777777" w:rsidTr="00737AE9">
        <w:trPr>
          <w:trHeight w:val="883"/>
        </w:trPr>
        <w:tc>
          <w:tcPr>
            <w:tcW w:w="1419" w:type="dxa"/>
            <w:vMerge w:val="restart"/>
          </w:tcPr>
          <w:p w14:paraId="00B7709A" w14:textId="1B37F02D" w:rsidR="00DD3326" w:rsidRPr="001C5424" w:rsidRDefault="00DD3326">
            <w:pPr>
              <w:rPr>
                <w:rFonts w:cstheme="minorHAnsi"/>
                <w:b/>
                <w:sz w:val="20"/>
                <w:szCs w:val="20"/>
                <w:u w:val="single"/>
              </w:rPr>
            </w:pPr>
            <w:r w:rsidRPr="001C5424">
              <w:rPr>
                <w:rFonts w:cstheme="minorHAnsi"/>
                <w:b/>
                <w:sz w:val="20"/>
                <w:szCs w:val="20"/>
                <w:u w:val="single"/>
              </w:rPr>
              <w:t xml:space="preserve">To investigate materials </w:t>
            </w:r>
          </w:p>
        </w:tc>
        <w:tc>
          <w:tcPr>
            <w:tcW w:w="9710" w:type="dxa"/>
            <w:vMerge w:val="restart"/>
          </w:tcPr>
          <w:p w14:paraId="6F6C7848" w14:textId="77777777" w:rsidR="00790475" w:rsidRPr="00790475" w:rsidRDefault="00790475" w:rsidP="00790475">
            <w:pPr>
              <w:rPr>
                <w:rFonts w:cstheme="minorHAnsi"/>
                <w:sz w:val="20"/>
                <w:szCs w:val="20"/>
              </w:rPr>
            </w:pPr>
            <w:r w:rsidRPr="00790475">
              <w:rPr>
                <w:rFonts w:cstheme="minorHAnsi"/>
                <w:sz w:val="20"/>
                <w:szCs w:val="20"/>
              </w:rPr>
              <w:t>• Compare and group together everyday materials based on evidence from comparative and fair tests, including their hardness, solubility, conductivity (electrical and thermal), and response to magnets.</w:t>
            </w:r>
          </w:p>
          <w:p w14:paraId="12A2BF00" w14:textId="77777777" w:rsidR="00790475" w:rsidRPr="00790475" w:rsidRDefault="00790475" w:rsidP="00790475">
            <w:pPr>
              <w:rPr>
                <w:rFonts w:cstheme="minorHAnsi"/>
                <w:sz w:val="20"/>
                <w:szCs w:val="20"/>
              </w:rPr>
            </w:pPr>
            <w:r w:rsidRPr="00790475">
              <w:rPr>
                <w:rFonts w:cstheme="minorHAnsi"/>
                <w:sz w:val="20"/>
                <w:szCs w:val="20"/>
              </w:rPr>
              <w:t>• Understand how some materials will dissolve in liquid to form a solution and describe how to recover a substance from a solution.</w:t>
            </w:r>
          </w:p>
          <w:p w14:paraId="1D04A1E1" w14:textId="77777777" w:rsidR="00790475" w:rsidRPr="00790475" w:rsidRDefault="00790475" w:rsidP="00790475">
            <w:pPr>
              <w:rPr>
                <w:rFonts w:cstheme="minorHAnsi"/>
                <w:sz w:val="20"/>
                <w:szCs w:val="20"/>
              </w:rPr>
            </w:pPr>
            <w:r w:rsidRPr="00790475">
              <w:rPr>
                <w:rFonts w:cstheme="minorHAnsi"/>
                <w:sz w:val="20"/>
                <w:szCs w:val="20"/>
              </w:rPr>
              <w:t>• Use knowledge of solids, liquids and gases to decide how mixtures might be separated, including through filtering, sieving and evaporating.</w:t>
            </w:r>
          </w:p>
          <w:p w14:paraId="64771EB1" w14:textId="4E3CFB1D" w:rsidR="00790475" w:rsidRPr="00790475" w:rsidRDefault="00790475" w:rsidP="00790475">
            <w:pPr>
              <w:rPr>
                <w:rFonts w:cstheme="minorHAnsi"/>
                <w:sz w:val="20"/>
                <w:szCs w:val="20"/>
              </w:rPr>
            </w:pPr>
            <w:r w:rsidRPr="00790475">
              <w:rPr>
                <w:rFonts w:cstheme="minorHAnsi"/>
                <w:sz w:val="20"/>
                <w:szCs w:val="20"/>
              </w:rPr>
              <w:t>• Gi</w:t>
            </w:r>
            <w:r>
              <w:rPr>
                <w:rFonts w:cstheme="minorHAnsi"/>
                <w:sz w:val="20"/>
                <w:szCs w:val="20"/>
              </w:rPr>
              <w:t>v</w:t>
            </w:r>
            <w:r w:rsidRPr="00790475">
              <w:rPr>
                <w:rFonts w:cstheme="minorHAnsi"/>
                <w:sz w:val="20"/>
                <w:szCs w:val="20"/>
              </w:rPr>
              <w:t>e reasons, based on evidence from comparative and fair tests, for the particular uses of</w:t>
            </w:r>
            <w:r>
              <w:rPr>
                <w:rFonts w:cstheme="minorHAnsi"/>
                <w:sz w:val="20"/>
                <w:szCs w:val="20"/>
              </w:rPr>
              <w:t xml:space="preserve"> </w:t>
            </w:r>
            <w:r w:rsidRPr="00790475">
              <w:rPr>
                <w:rFonts w:cstheme="minorHAnsi"/>
                <w:sz w:val="20"/>
                <w:szCs w:val="20"/>
              </w:rPr>
              <w:t>everyday materials, including metals, wood and plastic.</w:t>
            </w:r>
          </w:p>
          <w:p w14:paraId="48E14670" w14:textId="77777777" w:rsidR="00790475" w:rsidRPr="00790475" w:rsidRDefault="00790475" w:rsidP="00790475">
            <w:pPr>
              <w:rPr>
                <w:rFonts w:cstheme="minorHAnsi"/>
                <w:sz w:val="20"/>
                <w:szCs w:val="20"/>
              </w:rPr>
            </w:pPr>
            <w:r w:rsidRPr="00790475">
              <w:rPr>
                <w:rFonts w:cstheme="minorHAnsi"/>
                <w:sz w:val="20"/>
                <w:szCs w:val="20"/>
              </w:rPr>
              <w:t>• Demonstrate that dissolving, mixing and changes of state are reversible changes.</w:t>
            </w:r>
          </w:p>
          <w:p w14:paraId="1867734E" w14:textId="2172DAB4" w:rsidR="00DD3326" w:rsidRPr="001C5424" w:rsidRDefault="00790475" w:rsidP="00790475">
            <w:pPr>
              <w:rPr>
                <w:rFonts w:cstheme="minorHAnsi"/>
                <w:sz w:val="20"/>
                <w:szCs w:val="20"/>
              </w:rPr>
            </w:pPr>
            <w:r w:rsidRPr="00790475">
              <w:rPr>
                <w:rFonts w:cstheme="minorHAnsi"/>
                <w:sz w:val="20"/>
                <w:szCs w:val="20"/>
              </w:rPr>
              <w:t>• Explain that some changes result in the formation of new materials, and that this kind of change is not usually reversible, including changes associated with burning, oxidisation and the action of acid on bicarbonate of soda.</w:t>
            </w:r>
          </w:p>
        </w:tc>
        <w:tc>
          <w:tcPr>
            <w:tcW w:w="1116" w:type="dxa"/>
            <w:vMerge w:val="restart"/>
          </w:tcPr>
          <w:p w14:paraId="07AB4E18" w14:textId="14149840" w:rsidR="00DD3326" w:rsidRPr="001C5424" w:rsidRDefault="00DD3326">
            <w:pPr>
              <w:rPr>
                <w:rFonts w:cstheme="minorHAnsi"/>
                <w:b/>
                <w:sz w:val="20"/>
                <w:szCs w:val="20"/>
                <w:u w:val="single"/>
              </w:rPr>
            </w:pPr>
            <w:r w:rsidRPr="001C5424">
              <w:rPr>
                <w:rFonts w:cstheme="minorHAnsi"/>
                <w:b/>
                <w:sz w:val="20"/>
                <w:szCs w:val="20"/>
                <w:u w:val="single"/>
              </w:rPr>
              <w:t xml:space="preserve">Drawing </w:t>
            </w:r>
          </w:p>
        </w:tc>
        <w:tc>
          <w:tcPr>
            <w:tcW w:w="4849" w:type="dxa"/>
            <w:vMerge w:val="restart"/>
          </w:tcPr>
          <w:p w14:paraId="3C2F6BA3" w14:textId="77777777" w:rsidR="00737AE9" w:rsidRDefault="00737AE9" w:rsidP="00737AE9">
            <w:pPr>
              <w:pStyle w:val="NormalWeb"/>
              <w:spacing w:before="0" w:beforeAutospacing="0" w:after="0" w:afterAutospacing="0"/>
              <w:rPr>
                <w:rFonts w:asciiTheme="minorHAnsi" w:hAnsiTheme="minorHAnsi" w:cstheme="minorHAnsi"/>
                <w:sz w:val="20"/>
                <w:szCs w:val="20"/>
              </w:rPr>
            </w:pPr>
            <w:r w:rsidRPr="00737AE9">
              <w:rPr>
                <w:rFonts w:asciiTheme="minorHAnsi" w:hAnsiTheme="minorHAnsi" w:cstheme="minorHAnsi"/>
                <w:sz w:val="20"/>
                <w:szCs w:val="20"/>
              </w:rPr>
              <w:t>• Use a variety of techniques to add interesting effects (e.g. reflections, shadows, direction of sunlight).</w:t>
            </w:r>
          </w:p>
          <w:p w14:paraId="36BA2710" w14:textId="6A222D44" w:rsidR="00737AE9" w:rsidRPr="00737AE9" w:rsidRDefault="00737AE9" w:rsidP="00737AE9">
            <w:pPr>
              <w:pStyle w:val="NormalWeb"/>
              <w:spacing w:before="0" w:beforeAutospacing="0" w:after="0" w:afterAutospacing="0"/>
              <w:rPr>
                <w:rFonts w:asciiTheme="minorHAnsi" w:hAnsiTheme="minorHAnsi" w:cstheme="minorHAnsi"/>
                <w:sz w:val="20"/>
                <w:szCs w:val="20"/>
              </w:rPr>
            </w:pPr>
            <w:r w:rsidRPr="00737AE9">
              <w:rPr>
                <w:rFonts w:asciiTheme="minorHAnsi" w:hAnsiTheme="minorHAnsi" w:cstheme="minorHAnsi"/>
                <w:sz w:val="20"/>
                <w:szCs w:val="20"/>
              </w:rPr>
              <w:t>• Use a choice of techniques to depict movement, perspective, shadows and reflection.</w:t>
            </w:r>
          </w:p>
          <w:p w14:paraId="2F1DA6F5" w14:textId="77777777" w:rsidR="00737AE9" w:rsidRPr="00737AE9" w:rsidRDefault="00737AE9" w:rsidP="00737AE9">
            <w:pPr>
              <w:pStyle w:val="NormalWeb"/>
              <w:spacing w:before="0" w:beforeAutospacing="0" w:after="0" w:afterAutospacing="0"/>
              <w:rPr>
                <w:rFonts w:asciiTheme="minorHAnsi" w:hAnsiTheme="minorHAnsi" w:cstheme="minorHAnsi"/>
                <w:sz w:val="20"/>
                <w:szCs w:val="20"/>
              </w:rPr>
            </w:pPr>
            <w:r w:rsidRPr="00737AE9">
              <w:rPr>
                <w:rFonts w:asciiTheme="minorHAnsi" w:hAnsiTheme="minorHAnsi" w:cstheme="minorHAnsi"/>
                <w:sz w:val="20"/>
                <w:szCs w:val="20"/>
              </w:rPr>
              <w:t>• Choose a style of drawing suitable for the work (e.g. realistic or impressionistic).</w:t>
            </w:r>
          </w:p>
          <w:p w14:paraId="53BF2305" w14:textId="13ABB2E9" w:rsidR="00DD3326" w:rsidRPr="001C5424" w:rsidRDefault="00737AE9" w:rsidP="00737AE9">
            <w:pPr>
              <w:pStyle w:val="NormalWeb"/>
              <w:spacing w:before="0" w:beforeAutospacing="0" w:after="0" w:afterAutospacing="0"/>
              <w:rPr>
                <w:rFonts w:asciiTheme="minorHAnsi" w:hAnsiTheme="minorHAnsi" w:cstheme="minorHAnsi"/>
                <w:sz w:val="20"/>
                <w:szCs w:val="20"/>
              </w:rPr>
            </w:pPr>
            <w:r w:rsidRPr="00737AE9">
              <w:rPr>
                <w:rFonts w:asciiTheme="minorHAnsi" w:hAnsiTheme="minorHAnsi" w:cstheme="minorHAnsi"/>
                <w:sz w:val="20"/>
                <w:szCs w:val="20"/>
              </w:rPr>
              <w:t>• Use lines to represent movement.</w:t>
            </w:r>
          </w:p>
        </w:tc>
        <w:tc>
          <w:tcPr>
            <w:tcW w:w="1282" w:type="dxa"/>
          </w:tcPr>
          <w:p w14:paraId="0C44E664" w14:textId="67310F25" w:rsidR="00DD3326" w:rsidRPr="001C5424" w:rsidRDefault="00DD3326">
            <w:pPr>
              <w:rPr>
                <w:rFonts w:cstheme="minorHAnsi"/>
                <w:b/>
                <w:sz w:val="20"/>
                <w:szCs w:val="20"/>
                <w:u w:val="single"/>
              </w:rPr>
            </w:pPr>
            <w:r w:rsidRPr="001C5424">
              <w:rPr>
                <w:rFonts w:cstheme="minorHAnsi"/>
                <w:b/>
                <w:sz w:val="20"/>
                <w:szCs w:val="20"/>
                <w:u w:val="single"/>
              </w:rPr>
              <w:t>Mechanics</w:t>
            </w:r>
          </w:p>
          <w:p w14:paraId="54FD469C" w14:textId="77777777" w:rsidR="00DD3326" w:rsidRPr="001C5424" w:rsidRDefault="00DD3326" w:rsidP="00DD3326">
            <w:pPr>
              <w:rPr>
                <w:rFonts w:cstheme="minorHAnsi"/>
                <w:b/>
                <w:sz w:val="20"/>
                <w:szCs w:val="20"/>
                <w:u w:val="single"/>
              </w:rPr>
            </w:pPr>
          </w:p>
        </w:tc>
        <w:tc>
          <w:tcPr>
            <w:tcW w:w="4447" w:type="dxa"/>
          </w:tcPr>
          <w:p w14:paraId="45317D2F" w14:textId="08261C00" w:rsidR="009B0A2B" w:rsidRPr="009B0A2B" w:rsidRDefault="009B0A2B" w:rsidP="009B0A2B">
            <w:pPr>
              <w:rPr>
                <w:rFonts w:cstheme="minorHAnsi"/>
                <w:sz w:val="20"/>
                <w:szCs w:val="20"/>
              </w:rPr>
            </w:pPr>
            <w:r w:rsidRPr="009B0A2B">
              <w:rPr>
                <w:rFonts w:cstheme="minorHAnsi"/>
                <w:sz w:val="20"/>
                <w:szCs w:val="20"/>
              </w:rPr>
              <w:t>• Convert rotary motion to linear using cams.</w:t>
            </w:r>
          </w:p>
          <w:p w14:paraId="66AF582F" w14:textId="169C6046" w:rsidR="00DD3326" w:rsidRPr="001C5424" w:rsidRDefault="009B0A2B" w:rsidP="009B0A2B">
            <w:pPr>
              <w:rPr>
                <w:rFonts w:cstheme="minorHAnsi"/>
                <w:sz w:val="20"/>
                <w:szCs w:val="20"/>
              </w:rPr>
            </w:pPr>
            <w:r w:rsidRPr="009B0A2B">
              <w:rPr>
                <w:rFonts w:cstheme="minorHAnsi"/>
                <w:sz w:val="20"/>
                <w:szCs w:val="20"/>
              </w:rPr>
              <w:t>• Use innovative combinations of electronics (or computing) and mechanics in product designs.</w:t>
            </w:r>
          </w:p>
        </w:tc>
      </w:tr>
      <w:tr w:rsidR="00A0366B" w:rsidRPr="001C5424" w14:paraId="4B5D6385" w14:textId="77777777" w:rsidTr="00737AE9">
        <w:trPr>
          <w:trHeight w:val="883"/>
        </w:trPr>
        <w:tc>
          <w:tcPr>
            <w:tcW w:w="1419" w:type="dxa"/>
            <w:vMerge/>
          </w:tcPr>
          <w:p w14:paraId="7CCB86AD" w14:textId="77777777" w:rsidR="00A0366B" w:rsidRPr="001C5424" w:rsidRDefault="00A0366B">
            <w:pPr>
              <w:rPr>
                <w:rFonts w:cstheme="minorHAnsi"/>
                <w:b/>
                <w:sz w:val="20"/>
                <w:szCs w:val="20"/>
                <w:u w:val="single"/>
              </w:rPr>
            </w:pPr>
          </w:p>
        </w:tc>
        <w:tc>
          <w:tcPr>
            <w:tcW w:w="9710" w:type="dxa"/>
            <w:vMerge/>
          </w:tcPr>
          <w:p w14:paraId="26FA8E64" w14:textId="77777777" w:rsidR="00A0366B" w:rsidRPr="001C5424" w:rsidRDefault="00A0366B" w:rsidP="00255F72">
            <w:pPr>
              <w:rPr>
                <w:rFonts w:cstheme="minorHAnsi"/>
                <w:sz w:val="20"/>
                <w:szCs w:val="20"/>
              </w:rPr>
            </w:pPr>
          </w:p>
        </w:tc>
        <w:tc>
          <w:tcPr>
            <w:tcW w:w="1116" w:type="dxa"/>
            <w:vMerge/>
          </w:tcPr>
          <w:p w14:paraId="75354966" w14:textId="77777777" w:rsidR="00A0366B" w:rsidRPr="001C5424" w:rsidRDefault="00A0366B">
            <w:pPr>
              <w:rPr>
                <w:rFonts w:cstheme="minorHAnsi"/>
                <w:b/>
                <w:sz w:val="20"/>
                <w:szCs w:val="20"/>
                <w:u w:val="single"/>
              </w:rPr>
            </w:pPr>
          </w:p>
        </w:tc>
        <w:tc>
          <w:tcPr>
            <w:tcW w:w="4849" w:type="dxa"/>
            <w:vMerge/>
          </w:tcPr>
          <w:p w14:paraId="184DBB4E" w14:textId="77777777" w:rsidR="00A0366B" w:rsidRPr="001C5424" w:rsidRDefault="00A0366B" w:rsidP="00A23BC3">
            <w:pPr>
              <w:pStyle w:val="NormalWeb"/>
              <w:spacing w:before="0" w:beforeAutospacing="0" w:after="0" w:afterAutospacing="0"/>
              <w:rPr>
                <w:rFonts w:asciiTheme="minorHAnsi" w:hAnsiTheme="minorHAnsi" w:cstheme="minorHAnsi"/>
                <w:sz w:val="20"/>
                <w:szCs w:val="20"/>
              </w:rPr>
            </w:pPr>
          </w:p>
        </w:tc>
        <w:tc>
          <w:tcPr>
            <w:tcW w:w="1282" w:type="dxa"/>
            <w:vMerge w:val="restart"/>
          </w:tcPr>
          <w:p w14:paraId="27F69D18" w14:textId="77777777" w:rsidR="00A0366B" w:rsidRPr="001C5424" w:rsidRDefault="00A0366B">
            <w:pPr>
              <w:rPr>
                <w:rFonts w:cstheme="minorHAnsi"/>
                <w:b/>
                <w:sz w:val="20"/>
                <w:szCs w:val="20"/>
                <w:u w:val="single"/>
              </w:rPr>
            </w:pPr>
            <w:r w:rsidRPr="001C5424">
              <w:rPr>
                <w:rFonts w:cstheme="minorHAnsi"/>
                <w:b/>
                <w:sz w:val="20"/>
                <w:szCs w:val="20"/>
                <w:u w:val="single"/>
              </w:rPr>
              <w:t>To design, make, evaluate and improve</w:t>
            </w:r>
          </w:p>
          <w:p w14:paraId="79174C84" w14:textId="0424E4A1" w:rsidR="00A0366B" w:rsidRPr="001C5424" w:rsidRDefault="00A0366B" w:rsidP="00095E3D">
            <w:pPr>
              <w:rPr>
                <w:rFonts w:cstheme="minorHAnsi"/>
                <w:b/>
                <w:sz w:val="20"/>
                <w:szCs w:val="20"/>
                <w:u w:val="single"/>
              </w:rPr>
            </w:pPr>
          </w:p>
        </w:tc>
        <w:tc>
          <w:tcPr>
            <w:tcW w:w="4447" w:type="dxa"/>
            <w:vMerge w:val="restart"/>
          </w:tcPr>
          <w:p w14:paraId="5BF0F2EF" w14:textId="74E14A79" w:rsidR="009B0A2B" w:rsidRPr="009B0A2B" w:rsidRDefault="009B0A2B" w:rsidP="009B0A2B">
            <w:pPr>
              <w:rPr>
                <w:rFonts w:cstheme="minorHAnsi"/>
                <w:sz w:val="20"/>
                <w:szCs w:val="20"/>
              </w:rPr>
            </w:pPr>
            <w:r w:rsidRPr="009B0A2B">
              <w:rPr>
                <w:rFonts w:cstheme="minorHAnsi"/>
                <w:sz w:val="20"/>
                <w:szCs w:val="20"/>
              </w:rPr>
              <w:t>• Design with the user in mind, motivated by the service a product will offer (rather than simply for profit).</w:t>
            </w:r>
          </w:p>
          <w:p w14:paraId="5999C4E1" w14:textId="01F3098F" w:rsidR="009B0A2B" w:rsidRPr="009B0A2B" w:rsidRDefault="009B0A2B" w:rsidP="009B0A2B">
            <w:pPr>
              <w:rPr>
                <w:rFonts w:cstheme="minorHAnsi"/>
                <w:sz w:val="20"/>
                <w:szCs w:val="20"/>
              </w:rPr>
            </w:pPr>
            <w:r w:rsidRPr="009B0A2B">
              <w:rPr>
                <w:rFonts w:cstheme="minorHAnsi"/>
                <w:sz w:val="20"/>
                <w:szCs w:val="20"/>
              </w:rPr>
              <w:t>• Make products through stages of prototypes, making continual refinements.</w:t>
            </w:r>
          </w:p>
          <w:p w14:paraId="03BA05A2" w14:textId="63C26154" w:rsidR="009B0A2B" w:rsidRPr="009B0A2B" w:rsidRDefault="009B0A2B" w:rsidP="009B0A2B">
            <w:pPr>
              <w:rPr>
                <w:rFonts w:cstheme="minorHAnsi"/>
                <w:sz w:val="20"/>
                <w:szCs w:val="20"/>
              </w:rPr>
            </w:pPr>
            <w:r w:rsidRPr="009B0A2B">
              <w:rPr>
                <w:rFonts w:cstheme="minorHAnsi"/>
                <w:sz w:val="20"/>
                <w:szCs w:val="20"/>
              </w:rPr>
              <w:t xml:space="preserve">• Ensure products have a </w:t>
            </w:r>
            <w:proofErr w:type="gramStart"/>
            <w:r w:rsidRPr="009B0A2B">
              <w:rPr>
                <w:rFonts w:cstheme="minorHAnsi"/>
                <w:sz w:val="20"/>
                <w:szCs w:val="20"/>
              </w:rPr>
              <w:t>high quality</w:t>
            </w:r>
            <w:proofErr w:type="gramEnd"/>
            <w:r w:rsidRPr="009B0A2B">
              <w:rPr>
                <w:rFonts w:cstheme="minorHAnsi"/>
                <w:sz w:val="20"/>
                <w:szCs w:val="20"/>
              </w:rPr>
              <w:t xml:space="preserve"> finish, using art skills where appropriate.</w:t>
            </w:r>
          </w:p>
          <w:p w14:paraId="0DDF521A" w14:textId="1276DBF7" w:rsidR="00A0366B" w:rsidRPr="001C5424" w:rsidRDefault="009B0A2B" w:rsidP="009B0A2B">
            <w:pPr>
              <w:rPr>
                <w:rFonts w:cstheme="minorHAnsi"/>
                <w:sz w:val="20"/>
                <w:szCs w:val="20"/>
              </w:rPr>
            </w:pPr>
            <w:r w:rsidRPr="009B0A2B">
              <w:rPr>
                <w:rFonts w:cstheme="minorHAnsi"/>
                <w:sz w:val="20"/>
                <w:szCs w:val="20"/>
              </w:rPr>
              <w:lastRenderedPageBreak/>
              <w:t>• Use prototypes, cross-sectional diagrams and computer aided designs to represent designs.</w:t>
            </w:r>
          </w:p>
        </w:tc>
      </w:tr>
      <w:tr w:rsidR="00A0366B" w:rsidRPr="001C5424" w14:paraId="23A067B6" w14:textId="77777777" w:rsidTr="00737AE9">
        <w:trPr>
          <w:trHeight w:val="70"/>
        </w:trPr>
        <w:tc>
          <w:tcPr>
            <w:tcW w:w="1419" w:type="dxa"/>
          </w:tcPr>
          <w:p w14:paraId="632FCCDE" w14:textId="5366664E" w:rsidR="00A0366B" w:rsidRPr="001C5424" w:rsidRDefault="00A0366B">
            <w:pPr>
              <w:rPr>
                <w:rFonts w:cstheme="minorHAnsi"/>
                <w:b/>
                <w:sz w:val="20"/>
                <w:szCs w:val="20"/>
                <w:u w:val="single"/>
              </w:rPr>
            </w:pPr>
            <w:r w:rsidRPr="001C5424">
              <w:rPr>
                <w:rFonts w:cstheme="minorHAnsi"/>
                <w:b/>
                <w:sz w:val="20"/>
                <w:szCs w:val="20"/>
                <w:u w:val="single"/>
              </w:rPr>
              <w:lastRenderedPageBreak/>
              <w:t xml:space="preserve">To understand movement, forces and magnets </w:t>
            </w:r>
          </w:p>
        </w:tc>
        <w:tc>
          <w:tcPr>
            <w:tcW w:w="9710" w:type="dxa"/>
          </w:tcPr>
          <w:p w14:paraId="06498ABD" w14:textId="77777777" w:rsidR="00790475" w:rsidRPr="00790475" w:rsidRDefault="00790475" w:rsidP="00790475">
            <w:pPr>
              <w:rPr>
                <w:rFonts w:cstheme="minorHAnsi"/>
                <w:sz w:val="20"/>
                <w:szCs w:val="20"/>
              </w:rPr>
            </w:pPr>
            <w:r w:rsidRPr="00790475">
              <w:rPr>
                <w:rFonts w:cstheme="minorHAnsi"/>
                <w:sz w:val="20"/>
                <w:szCs w:val="20"/>
              </w:rPr>
              <w:t>Magnets</w:t>
            </w:r>
          </w:p>
          <w:p w14:paraId="42D27D7D" w14:textId="77777777" w:rsidR="00790475" w:rsidRPr="00790475" w:rsidRDefault="00790475" w:rsidP="00790475">
            <w:pPr>
              <w:rPr>
                <w:rFonts w:cstheme="minorHAnsi"/>
                <w:sz w:val="20"/>
                <w:szCs w:val="20"/>
              </w:rPr>
            </w:pPr>
            <w:r w:rsidRPr="00790475">
              <w:rPr>
                <w:rFonts w:cstheme="minorHAnsi"/>
                <w:sz w:val="20"/>
                <w:szCs w:val="20"/>
              </w:rPr>
              <w:t>• Describe magnets as having two poles.</w:t>
            </w:r>
          </w:p>
          <w:p w14:paraId="442F8676" w14:textId="77777777" w:rsidR="00790475" w:rsidRPr="00790475" w:rsidRDefault="00790475" w:rsidP="00790475">
            <w:pPr>
              <w:rPr>
                <w:rFonts w:cstheme="minorHAnsi"/>
                <w:sz w:val="20"/>
                <w:szCs w:val="20"/>
              </w:rPr>
            </w:pPr>
            <w:r w:rsidRPr="00790475">
              <w:rPr>
                <w:rFonts w:cstheme="minorHAnsi"/>
                <w:sz w:val="20"/>
                <w:szCs w:val="20"/>
              </w:rPr>
              <w:t>• Predict whether two magnets will attract or repel each other, depending on which poles are facing.</w:t>
            </w:r>
          </w:p>
          <w:p w14:paraId="14072DF3" w14:textId="77777777" w:rsidR="00790475" w:rsidRPr="00790475" w:rsidRDefault="00790475" w:rsidP="00790475">
            <w:pPr>
              <w:rPr>
                <w:rFonts w:cstheme="minorHAnsi"/>
                <w:sz w:val="20"/>
                <w:szCs w:val="20"/>
              </w:rPr>
            </w:pPr>
            <w:r w:rsidRPr="00790475">
              <w:rPr>
                <w:rFonts w:cstheme="minorHAnsi"/>
                <w:sz w:val="20"/>
                <w:szCs w:val="20"/>
              </w:rPr>
              <w:t>Forces</w:t>
            </w:r>
          </w:p>
          <w:p w14:paraId="61248506" w14:textId="77777777" w:rsidR="00790475" w:rsidRPr="00790475" w:rsidRDefault="00790475" w:rsidP="00790475">
            <w:pPr>
              <w:rPr>
                <w:rFonts w:cstheme="minorHAnsi"/>
                <w:sz w:val="20"/>
                <w:szCs w:val="20"/>
              </w:rPr>
            </w:pPr>
            <w:r w:rsidRPr="00790475">
              <w:rPr>
                <w:rFonts w:cstheme="minorHAnsi"/>
                <w:sz w:val="20"/>
                <w:szCs w:val="20"/>
              </w:rPr>
              <w:t>• Explain that unsupported objects fall towards the Earth because of the force of gravity acting between the Earth and the falling object.</w:t>
            </w:r>
          </w:p>
          <w:p w14:paraId="70E838CC" w14:textId="77777777" w:rsidR="00790475" w:rsidRPr="00790475" w:rsidRDefault="00790475" w:rsidP="00790475">
            <w:pPr>
              <w:rPr>
                <w:rFonts w:cstheme="minorHAnsi"/>
                <w:sz w:val="20"/>
                <w:szCs w:val="20"/>
              </w:rPr>
            </w:pPr>
            <w:r w:rsidRPr="00790475">
              <w:rPr>
                <w:rFonts w:cstheme="minorHAnsi"/>
                <w:sz w:val="20"/>
                <w:szCs w:val="20"/>
              </w:rPr>
              <w:t>• Identify the effect of drag forces, such as air resistance, water resistance and friction that act between moving surfaces.</w:t>
            </w:r>
          </w:p>
          <w:p w14:paraId="5CC52D3B" w14:textId="77777777" w:rsidR="00790475" w:rsidRPr="00790475" w:rsidRDefault="00790475" w:rsidP="00790475">
            <w:pPr>
              <w:rPr>
                <w:rFonts w:cstheme="minorHAnsi"/>
                <w:sz w:val="20"/>
                <w:szCs w:val="20"/>
              </w:rPr>
            </w:pPr>
            <w:r w:rsidRPr="00790475">
              <w:rPr>
                <w:rFonts w:cstheme="minorHAnsi"/>
                <w:sz w:val="20"/>
                <w:szCs w:val="20"/>
              </w:rPr>
              <w:t>• Describe, in terms of drag forces, why moving</w:t>
            </w:r>
            <w:r>
              <w:rPr>
                <w:rFonts w:cstheme="minorHAnsi"/>
                <w:sz w:val="20"/>
                <w:szCs w:val="20"/>
              </w:rPr>
              <w:t xml:space="preserve"> </w:t>
            </w:r>
            <w:r w:rsidRPr="00790475">
              <w:rPr>
                <w:rFonts w:cstheme="minorHAnsi"/>
                <w:sz w:val="20"/>
                <w:szCs w:val="20"/>
              </w:rPr>
              <w:t>objects that are not driven tend to slow down.</w:t>
            </w:r>
          </w:p>
          <w:p w14:paraId="27B500AE" w14:textId="77777777" w:rsidR="00790475" w:rsidRPr="00790475" w:rsidRDefault="00790475" w:rsidP="00790475">
            <w:pPr>
              <w:rPr>
                <w:rFonts w:cstheme="minorHAnsi"/>
                <w:sz w:val="20"/>
                <w:szCs w:val="20"/>
              </w:rPr>
            </w:pPr>
            <w:r w:rsidRPr="00790475">
              <w:rPr>
                <w:rFonts w:cstheme="minorHAnsi"/>
                <w:sz w:val="20"/>
                <w:szCs w:val="20"/>
              </w:rPr>
              <w:t>• Understand that force and motion can be transferred through mechanical devices such as gears, pulleys, levers and springs.</w:t>
            </w:r>
          </w:p>
          <w:p w14:paraId="3BD35204" w14:textId="09BAE8B9" w:rsidR="00A0366B" w:rsidRPr="001C5424" w:rsidRDefault="00790475" w:rsidP="00790475">
            <w:pPr>
              <w:rPr>
                <w:rFonts w:cstheme="minorHAnsi"/>
                <w:sz w:val="20"/>
                <w:szCs w:val="20"/>
              </w:rPr>
            </w:pPr>
            <w:r w:rsidRPr="00790475">
              <w:rPr>
                <w:rFonts w:cstheme="minorHAnsi"/>
                <w:sz w:val="20"/>
                <w:szCs w:val="20"/>
              </w:rPr>
              <w:t>• Understand that some mechanisms including levers, pulleys and gears, allow a smaller force to have a greater effect.</w:t>
            </w:r>
          </w:p>
        </w:tc>
        <w:tc>
          <w:tcPr>
            <w:tcW w:w="1116" w:type="dxa"/>
          </w:tcPr>
          <w:p w14:paraId="13D34EA7" w14:textId="0F30CB1B" w:rsidR="00A0366B" w:rsidRPr="001C5424" w:rsidRDefault="00A0366B">
            <w:pPr>
              <w:rPr>
                <w:rFonts w:cstheme="minorHAnsi"/>
                <w:b/>
                <w:sz w:val="20"/>
                <w:szCs w:val="20"/>
                <w:u w:val="single"/>
              </w:rPr>
            </w:pPr>
            <w:r w:rsidRPr="001C5424">
              <w:rPr>
                <w:rFonts w:cstheme="minorHAnsi"/>
                <w:b/>
                <w:sz w:val="20"/>
                <w:szCs w:val="20"/>
                <w:u w:val="single"/>
              </w:rPr>
              <w:t xml:space="preserve">Printing </w:t>
            </w:r>
          </w:p>
        </w:tc>
        <w:tc>
          <w:tcPr>
            <w:tcW w:w="4849" w:type="dxa"/>
          </w:tcPr>
          <w:p w14:paraId="06D4903A" w14:textId="77777777" w:rsidR="00737AE9" w:rsidRPr="00737AE9" w:rsidRDefault="00737AE9" w:rsidP="00737AE9">
            <w:pPr>
              <w:rPr>
                <w:rFonts w:cstheme="minorHAnsi"/>
                <w:sz w:val="20"/>
                <w:szCs w:val="20"/>
              </w:rPr>
            </w:pPr>
            <w:r w:rsidRPr="00737AE9">
              <w:rPr>
                <w:rFonts w:cstheme="minorHAnsi"/>
                <w:sz w:val="20"/>
                <w:szCs w:val="20"/>
              </w:rPr>
              <w:t>• Build up layers of colours.</w:t>
            </w:r>
          </w:p>
          <w:p w14:paraId="5A198ED9" w14:textId="77777777" w:rsidR="00737AE9" w:rsidRPr="00737AE9" w:rsidRDefault="00737AE9" w:rsidP="00737AE9">
            <w:pPr>
              <w:rPr>
                <w:rFonts w:cstheme="minorHAnsi"/>
                <w:sz w:val="20"/>
                <w:szCs w:val="20"/>
              </w:rPr>
            </w:pPr>
            <w:r w:rsidRPr="00737AE9">
              <w:rPr>
                <w:rFonts w:cstheme="minorHAnsi"/>
                <w:sz w:val="20"/>
                <w:szCs w:val="20"/>
              </w:rPr>
              <w:t>• Create an accurate pattern, showing fine detail.</w:t>
            </w:r>
          </w:p>
          <w:p w14:paraId="34FE367A" w14:textId="47E334F8" w:rsidR="00A0366B" w:rsidRPr="001C5424" w:rsidRDefault="00737AE9" w:rsidP="00737AE9">
            <w:pPr>
              <w:rPr>
                <w:rFonts w:cstheme="minorHAnsi"/>
                <w:sz w:val="20"/>
                <w:szCs w:val="20"/>
              </w:rPr>
            </w:pPr>
            <w:r w:rsidRPr="00737AE9">
              <w:rPr>
                <w:rFonts w:cstheme="minorHAnsi"/>
                <w:sz w:val="20"/>
                <w:szCs w:val="20"/>
              </w:rPr>
              <w:t>• Use a range of visual elements to reflect the purpose of the work.</w:t>
            </w:r>
          </w:p>
        </w:tc>
        <w:tc>
          <w:tcPr>
            <w:tcW w:w="1282" w:type="dxa"/>
            <w:vMerge/>
          </w:tcPr>
          <w:p w14:paraId="7E7881FC" w14:textId="2016DBAF" w:rsidR="00A0366B" w:rsidRPr="001C5424" w:rsidRDefault="00A0366B" w:rsidP="00095E3D">
            <w:pPr>
              <w:rPr>
                <w:rFonts w:cstheme="minorHAnsi"/>
                <w:sz w:val="20"/>
                <w:szCs w:val="20"/>
              </w:rPr>
            </w:pPr>
          </w:p>
        </w:tc>
        <w:tc>
          <w:tcPr>
            <w:tcW w:w="4447" w:type="dxa"/>
            <w:vMerge/>
          </w:tcPr>
          <w:p w14:paraId="177CA3B0" w14:textId="2A72501F" w:rsidR="00A0366B" w:rsidRPr="001C5424" w:rsidRDefault="00A0366B" w:rsidP="00EE0E59">
            <w:pPr>
              <w:rPr>
                <w:rFonts w:cstheme="minorHAnsi"/>
                <w:sz w:val="20"/>
                <w:szCs w:val="20"/>
              </w:rPr>
            </w:pPr>
          </w:p>
        </w:tc>
      </w:tr>
      <w:tr w:rsidR="00A0366B" w:rsidRPr="001C5424" w14:paraId="2054F3D3" w14:textId="77777777" w:rsidTr="00737AE9">
        <w:trPr>
          <w:trHeight w:val="77"/>
        </w:trPr>
        <w:tc>
          <w:tcPr>
            <w:tcW w:w="1419" w:type="dxa"/>
          </w:tcPr>
          <w:p w14:paraId="21A2E18F" w14:textId="392AC34E" w:rsidR="00A0366B" w:rsidRPr="001C5424" w:rsidRDefault="00A0366B">
            <w:pPr>
              <w:rPr>
                <w:rFonts w:cstheme="minorHAnsi"/>
                <w:b/>
                <w:sz w:val="20"/>
                <w:szCs w:val="20"/>
                <w:u w:val="single"/>
              </w:rPr>
            </w:pPr>
            <w:r w:rsidRPr="001C5424">
              <w:rPr>
                <w:rFonts w:cstheme="minorHAnsi"/>
                <w:b/>
                <w:sz w:val="20"/>
                <w:szCs w:val="20"/>
                <w:u w:val="single"/>
              </w:rPr>
              <w:t xml:space="preserve">To understand light and seeing </w:t>
            </w:r>
          </w:p>
        </w:tc>
        <w:tc>
          <w:tcPr>
            <w:tcW w:w="9710" w:type="dxa"/>
          </w:tcPr>
          <w:p w14:paraId="01BF7090" w14:textId="77777777" w:rsidR="00790475" w:rsidRPr="00790475" w:rsidRDefault="00790475" w:rsidP="00790475">
            <w:pPr>
              <w:rPr>
                <w:rStyle w:val="Emphasis"/>
                <w:rFonts w:cstheme="minorHAnsi"/>
                <w:i w:val="0"/>
                <w:sz w:val="20"/>
                <w:szCs w:val="20"/>
              </w:rPr>
            </w:pPr>
            <w:r w:rsidRPr="00790475">
              <w:rPr>
                <w:rStyle w:val="Emphasis"/>
                <w:rFonts w:cstheme="minorHAnsi"/>
                <w:i w:val="0"/>
                <w:sz w:val="20"/>
                <w:szCs w:val="20"/>
              </w:rPr>
              <w:t>• Understand that light appears to travel in straight lines.</w:t>
            </w:r>
          </w:p>
          <w:p w14:paraId="528C6D88" w14:textId="77777777" w:rsidR="00790475" w:rsidRPr="00790475" w:rsidRDefault="00790475" w:rsidP="00790475">
            <w:pPr>
              <w:rPr>
                <w:rStyle w:val="Emphasis"/>
                <w:rFonts w:cstheme="minorHAnsi"/>
                <w:i w:val="0"/>
                <w:sz w:val="20"/>
                <w:szCs w:val="20"/>
              </w:rPr>
            </w:pPr>
            <w:r w:rsidRPr="00790475">
              <w:rPr>
                <w:rStyle w:val="Emphasis"/>
                <w:rFonts w:cstheme="minorHAnsi"/>
                <w:i w:val="0"/>
                <w:sz w:val="20"/>
                <w:szCs w:val="20"/>
              </w:rPr>
              <w:t>• Use the idea that light travels in straight lines to explain that objects are seen because they give out or reflect light into the eyes.</w:t>
            </w:r>
          </w:p>
          <w:p w14:paraId="7F53C6BA" w14:textId="77777777" w:rsidR="00A0366B" w:rsidRDefault="00790475" w:rsidP="00790475">
            <w:pPr>
              <w:rPr>
                <w:rStyle w:val="Emphasis"/>
                <w:rFonts w:cstheme="minorHAnsi"/>
                <w:i w:val="0"/>
                <w:sz w:val="20"/>
                <w:szCs w:val="20"/>
              </w:rPr>
            </w:pPr>
            <w:r w:rsidRPr="00790475">
              <w:rPr>
                <w:rStyle w:val="Emphasis"/>
                <w:rFonts w:cstheme="minorHAnsi"/>
                <w:i w:val="0"/>
                <w:sz w:val="20"/>
                <w:szCs w:val="20"/>
              </w:rPr>
              <w:t>• Use the idea that light travels in straight lines to explain why shadows have the same shape as the objects that cast them, and to predict the size of shadows when the position of the light source changes.</w:t>
            </w:r>
          </w:p>
          <w:p w14:paraId="00B3E8FE" w14:textId="2F87E06A" w:rsidR="00790475" w:rsidRPr="001C5424" w:rsidRDefault="00790475" w:rsidP="00790475">
            <w:pPr>
              <w:rPr>
                <w:rFonts w:cstheme="minorHAnsi"/>
                <w:i/>
                <w:sz w:val="20"/>
                <w:szCs w:val="20"/>
              </w:rPr>
            </w:pPr>
            <w:r w:rsidRPr="00790475">
              <w:rPr>
                <w:rFonts w:cstheme="minorHAnsi"/>
                <w:i/>
                <w:sz w:val="20"/>
                <w:szCs w:val="20"/>
              </w:rPr>
              <w:t>• Explain that we see things because light travels from light sources to our eyes or from light sources to objects and then to our eyes.</w:t>
            </w:r>
          </w:p>
        </w:tc>
        <w:tc>
          <w:tcPr>
            <w:tcW w:w="1116" w:type="dxa"/>
          </w:tcPr>
          <w:p w14:paraId="6FAD97CE" w14:textId="799210E7" w:rsidR="00A0366B" w:rsidRPr="001C5424" w:rsidRDefault="00A0366B">
            <w:pPr>
              <w:rPr>
                <w:rFonts w:cstheme="minorHAnsi"/>
                <w:b/>
                <w:sz w:val="20"/>
                <w:szCs w:val="20"/>
                <w:u w:val="single"/>
              </w:rPr>
            </w:pPr>
            <w:r w:rsidRPr="001C5424">
              <w:rPr>
                <w:rFonts w:cstheme="minorHAnsi"/>
                <w:b/>
                <w:sz w:val="20"/>
                <w:szCs w:val="20"/>
                <w:u w:val="single"/>
              </w:rPr>
              <w:t xml:space="preserve">Textiles </w:t>
            </w:r>
          </w:p>
        </w:tc>
        <w:tc>
          <w:tcPr>
            <w:tcW w:w="4849" w:type="dxa"/>
          </w:tcPr>
          <w:p w14:paraId="127D342D" w14:textId="77777777" w:rsidR="00737AE9" w:rsidRPr="00737AE9" w:rsidRDefault="00737AE9" w:rsidP="00737AE9">
            <w:pPr>
              <w:rPr>
                <w:rFonts w:cstheme="minorHAnsi"/>
                <w:sz w:val="20"/>
                <w:szCs w:val="20"/>
              </w:rPr>
            </w:pPr>
            <w:r w:rsidRPr="00737AE9">
              <w:rPr>
                <w:rFonts w:cstheme="minorHAnsi"/>
                <w:sz w:val="20"/>
                <w:szCs w:val="20"/>
              </w:rPr>
              <w:t>• Show precision in techniques.</w:t>
            </w:r>
          </w:p>
          <w:p w14:paraId="17044B2D" w14:textId="77777777" w:rsidR="00737AE9" w:rsidRPr="00737AE9" w:rsidRDefault="00737AE9" w:rsidP="00737AE9">
            <w:pPr>
              <w:rPr>
                <w:rFonts w:cstheme="minorHAnsi"/>
                <w:sz w:val="20"/>
                <w:szCs w:val="20"/>
              </w:rPr>
            </w:pPr>
            <w:r w:rsidRPr="00737AE9">
              <w:rPr>
                <w:rFonts w:cstheme="minorHAnsi"/>
                <w:sz w:val="20"/>
                <w:szCs w:val="20"/>
              </w:rPr>
              <w:t>• Choose from a range of stitching techniques.</w:t>
            </w:r>
          </w:p>
          <w:p w14:paraId="10FE1B0A" w14:textId="08782C8B" w:rsidR="00A0366B" w:rsidRPr="001C5424" w:rsidRDefault="00737AE9" w:rsidP="00737AE9">
            <w:pPr>
              <w:rPr>
                <w:rFonts w:cstheme="minorHAnsi"/>
                <w:sz w:val="20"/>
                <w:szCs w:val="20"/>
              </w:rPr>
            </w:pPr>
            <w:r w:rsidRPr="00737AE9">
              <w:rPr>
                <w:rFonts w:cstheme="minorHAnsi"/>
                <w:sz w:val="20"/>
                <w:szCs w:val="20"/>
              </w:rPr>
              <w:t>• Combine previously learned techniques to create pieces.</w:t>
            </w:r>
          </w:p>
        </w:tc>
        <w:tc>
          <w:tcPr>
            <w:tcW w:w="1282" w:type="dxa"/>
            <w:vMerge/>
          </w:tcPr>
          <w:p w14:paraId="6FA45D68" w14:textId="7706754F" w:rsidR="00A0366B" w:rsidRPr="001C5424" w:rsidRDefault="00A0366B">
            <w:pPr>
              <w:rPr>
                <w:rFonts w:cstheme="minorHAnsi"/>
                <w:b/>
                <w:sz w:val="20"/>
                <w:szCs w:val="20"/>
                <w:u w:val="single"/>
              </w:rPr>
            </w:pPr>
          </w:p>
        </w:tc>
        <w:tc>
          <w:tcPr>
            <w:tcW w:w="4447" w:type="dxa"/>
            <w:vMerge/>
          </w:tcPr>
          <w:p w14:paraId="7F5FFC09" w14:textId="3814F946" w:rsidR="00A0366B" w:rsidRPr="001C5424" w:rsidRDefault="00A0366B" w:rsidP="00EE0E59">
            <w:pPr>
              <w:rPr>
                <w:rFonts w:cstheme="minorHAnsi"/>
                <w:sz w:val="20"/>
                <w:szCs w:val="20"/>
              </w:rPr>
            </w:pPr>
          </w:p>
        </w:tc>
      </w:tr>
      <w:tr w:rsidR="00A0366B" w:rsidRPr="001C5424" w14:paraId="4E4320C5" w14:textId="77777777" w:rsidTr="00737AE9">
        <w:trPr>
          <w:trHeight w:val="70"/>
        </w:trPr>
        <w:tc>
          <w:tcPr>
            <w:tcW w:w="1419" w:type="dxa"/>
          </w:tcPr>
          <w:p w14:paraId="082A719C" w14:textId="09B2340A" w:rsidR="00A0366B" w:rsidRPr="001C5424" w:rsidRDefault="00A0366B">
            <w:pPr>
              <w:rPr>
                <w:rFonts w:cstheme="minorHAnsi"/>
                <w:b/>
                <w:sz w:val="20"/>
                <w:szCs w:val="20"/>
                <w:u w:val="single"/>
              </w:rPr>
            </w:pPr>
            <w:r w:rsidRPr="001C5424">
              <w:rPr>
                <w:rFonts w:cstheme="minorHAnsi"/>
                <w:b/>
                <w:sz w:val="20"/>
                <w:szCs w:val="20"/>
                <w:u w:val="single"/>
              </w:rPr>
              <w:t xml:space="preserve">To investigate sound and hearing </w:t>
            </w:r>
          </w:p>
        </w:tc>
        <w:tc>
          <w:tcPr>
            <w:tcW w:w="9710" w:type="dxa"/>
          </w:tcPr>
          <w:p w14:paraId="0F0552A6" w14:textId="77777777" w:rsidR="00790475" w:rsidRPr="00790475" w:rsidRDefault="00790475" w:rsidP="00790475">
            <w:pPr>
              <w:rPr>
                <w:rStyle w:val="Emphasis"/>
                <w:rFonts w:cstheme="minorHAnsi"/>
                <w:i w:val="0"/>
                <w:sz w:val="20"/>
                <w:szCs w:val="20"/>
              </w:rPr>
            </w:pPr>
            <w:r w:rsidRPr="00790475">
              <w:rPr>
                <w:rStyle w:val="Emphasis"/>
                <w:rFonts w:cstheme="minorHAnsi"/>
                <w:i w:val="0"/>
                <w:sz w:val="20"/>
                <w:szCs w:val="20"/>
              </w:rPr>
              <w:t>• Find patterns between the pitch of a sound and features of the object that produced it.</w:t>
            </w:r>
          </w:p>
          <w:p w14:paraId="723DD49E" w14:textId="77777777" w:rsidR="00790475" w:rsidRPr="00790475" w:rsidRDefault="00790475" w:rsidP="00790475">
            <w:pPr>
              <w:rPr>
                <w:rStyle w:val="Emphasis"/>
                <w:rFonts w:cstheme="minorHAnsi"/>
                <w:i w:val="0"/>
                <w:sz w:val="20"/>
                <w:szCs w:val="20"/>
              </w:rPr>
            </w:pPr>
            <w:r w:rsidRPr="00790475">
              <w:rPr>
                <w:rStyle w:val="Emphasis"/>
                <w:rFonts w:cstheme="minorHAnsi"/>
                <w:i w:val="0"/>
                <w:sz w:val="20"/>
                <w:szCs w:val="20"/>
              </w:rPr>
              <w:t>• Find patterns between the volume of a sound and the strength of the vibrations that produced it.</w:t>
            </w:r>
          </w:p>
          <w:p w14:paraId="5F552CC3" w14:textId="6D902E8D" w:rsidR="00A0366B" w:rsidRPr="001C5424" w:rsidRDefault="00790475" w:rsidP="00790475">
            <w:pPr>
              <w:rPr>
                <w:rFonts w:cstheme="minorHAnsi"/>
                <w:sz w:val="20"/>
                <w:szCs w:val="20"/>
              </w:rPr>
            </w:pPr>
            <w:r w:rsidRPr="00790475">
              <w:rPr>
                <w:rStyle w:val="Emphasis"/>
                <w:rFonts w:cstheme="minorHAnsi"/>
                <w:i w:val="0"/>
                <w:sz w:val="20"/>
                <w:szCs w:val="20"/>
              </w:rPr>
              <w:t>• Recognise that sounds get fainter as the distance from the sound source increases.</w:t>
            </w:r>
          </w:p>
        </w:tc>
        <w:tc>
          <w:tcPr>
            <w:tcW w:w="1116" w:type="dxa"/>
          </w:tcPr>
          <w:p w14:paraId="6AB7DB1F" w14:textId="28616EA0" w:rsidR="00A0366B" w:rsidRPr="001C5424" w:rsidRDefault="00A0366B">
            <w:pPr>
              <w:rPr>
                <w:rFonts w:cstheme="minorHAnsi"/>
                <w:b/>
                <w:sz w:val="20"/>
                <w:szCs w:val="20"/>
                <w:u w:val="single"/>
              </w:rPr>
            </w:pPr>
            <w:r w:rsidRPr="001C5424">
              <w:rPr>
                <w:rFonts w:cstheme="minorHAnsi"/>
                <w:b/>
                <w:sz w:val="20"/>
                <w:szCs w:val="20"/>
                <w:u w:val="single"/>
              </w:rPr>
              <w:t xml:space="preserve">Digital Media </w:t>
            </w:r>
          </w:p>
        </w:tc>
        <w:tc>
          <w:tcPr>
            <w:tcW w:w="4849" w:type="dxa"/>
          </w:tcPr>
          <w:p w14:paraId="61A30C6E" w14:textId="29D42871" w:rsidR="00A0366B" w:rsidRPr="001C5424" w:rsidRDefault="00737AE9">
            <w:pPr>
              <w:rPr>
                <w:rFonts w:cstheme="minorHAnsi"/>
                <w:sz w:val="20"/>
                <w:szCs w:val="20"/>
              </w:rPr>
            </w:pPr>
            <w:r w:rsidRPr="00737AE9">
              <w:rPr>
                <w:rFonts w:cstheme="minorHAnsi"/>
                <w:sz w:val="20"/>
                <w:szCs w:val="20"/>
              </w:rPr>
              <w:t>• Enhance digital media by editing (including sound, video, animation, still images and installations).</w:t>
            </w:r>
          </w:p>
        </w:tc>
        <w:tc>
          <w:tcPr>
            <w:tcW w:w="1282" w:type="dxa"/>
            <w:vMerge w:val="restart"/>
          </w:tcPr>
          <w:p w14:paraId="46E2AA49" w14:textId="16639622" w:rsidR="00A0366B" w:rsidRPr="001C5424" w:rsidRDefault="00A0366B">
            <w:pPr>
              <w:rPr>
                <w:rFonts w:cstheme="minorHAnsi"/>
                <w:sz w:val="20"/>
                <w:szCs w:val="20"/>
              </w:rPr>
            </w:pPr>
            <w:r w:rsidRPr="001C5424">
              <w:rPr>
                <w:rFonts w:cstheme="minorHAnsi"/>
                <w:b/>
                <w:sz w:val="20"/>
                <w:szCs w:val="20"/>
                <w:u w:val="single"/>
              </w:rPr>
              <w:t>To take inspiration from design throughout history</w:t>
            </w:r>
          </w:p>
        </w:tc>
        <w:tc>
          <w:tcPr>
            <w:tcW w:w="4447" w:type="dxa"/>
            <w:vMerge w:val="restart"/>
          </w:tcPr>
          <w:p w14:paraId="645CE3E7" w14:textId="440EF22F" w:rsidR="009B0A2B" w:rsidRPr="009B0A2B" w:rsidRDefault="009B0A2B" w:rsidP="009B0A2B">
            <w:pPr>
              <w:rPr>
                <w:rFonts w:cstheme="minorHAnsi"/>
                <w:sz w:val="20"/>
                <w:szCs w:val="20"/>
              </w:rPr>
            </w:pPr>
            <w:r w:rsidRPr="009B0A2B">
              <w:rPr>
                <w:rFonts w:cstheme="minorHAnsi"/>
                <w:sz w:val="20"/>
                <w:szCs w:val="20"/>
              </w:rPr>
              <w:t>• Combine elements of design from a range of inspirational designers throughout history, giving reasons for choices.</w:t>
            </w:r>
          </w:p>
          <w:p w14:paraId="462F87C9" w14:textId="0C6DBF7B" w:rsidR="009B0A2B" w:rsidRPr="009B0A2B" w:rsidRDefault="009B0A2B" w:rsidP="009B0A2B">
            <w:pPr>
              <w:rPr>
                <w:rFonts w:cstheme="minorHAnsi"/>
                <w:sz w:val="20"/>
                <w:szCs w:val="20"/>
              </w:rPr>
            </w:pPr>
            <w:r w:rsidRPr="009B0A2B">
              <w:rPr>
                <w:rFonts w:cstheme="minorHAnsi"/>
                <w:sz w:val="20"/>
                <w:szCs w:val="20"/>
              </w:rPr>
              <w:t>• Create innovative designs that improve upon existing products.</w:t>
            </w:r>
          </w:p>
          <w:p w14:paraId="4720BEC3" w14:textId="2878F9AC" w:rsidR="00A0366B" w:rsidRPr="001C5424" w:rsidRDefault="009B0A2B" w:rsidP="009B0A2B">
            <w:pPr>
              <w:rPr>
                <w:rFonts w:cstheme="minorHAnsi"/>
                <w:sz w:val="20"/>
                <w:szCs w:val="20"/>
              </w:rPr>
            </w:pPr>
            <w:r w:rsidRPr="009B0A2B">
              <w:rPr>
                <w:rFonts w:cstheme="minorHAnsi"/>
                <w:sz w:val="20"/>
                <w:szCs w:val="20"/>
              </w:rPr>
              <w:t xml:space="preserve">• Evaluate the design of products </w:t>
            </w:r>
            <w:proofErr w:type="gramStart"/>
            <w:r w:rsidRPr="009B0A2B">
              <w:rPr>
                <w:rFonts w:cstheme="minorHAnsi"/>
                <w:sz w:val="20"/>
                <w:szCs w:val="20"/>
              </w:rPr>
              <w:t>so as to</w:t>
            </w:r>
            <w:proofErr w:type="gramEnd"/>
            <w:r w:rsidRPr="009B0A2B">
              <w:rPr>
                <w:rFonts w:cstheme="minorHAnsi"/>
                <w:sz w:val="20"/>
                <w:szCs w:val="20"/>
              </w:rPr>
              <w:t xml:space="preserve"> suggest improvements to the user experience.</w:t>
            </w:r>
          </w:p>
        </w:tc>
      </w:tr>
      <w:tr w:rsidR="00A0366B" w:rsidRPr="001C5424" w14:paraId="78EF2304" w14:textId="77777777" w:rsidTr="00737AE9">
        <w:trPr>
          <w:trHeight w:val="70"/>
        </w:trPr>
        <w:tc>
          <w:tcPr>
            <w:tcW w:w="1419" w:type="dxa"/>
          </w:tcPr>
          <w:p w14:paraId="1929B729" w14:textId="2CA54A26" w:rsidR="00A0366B" w:rsidRPr="001C5424" w:rsidRDefault="00A0366B">
            <w:pPr>
              <w:rPr>
                <w:rFonts w:cstheme="minorHAnsi"/>
                <w:b/>
                <w:sz w:val="20"/>
                <w:szCs w:val="20"/>
                <w:u w:val="single"/>
              </w:rPr>
            </w:pPr>
            <w:r w:rsidRPr="001C5424">
              <w:rPr>
                <w:rFonts w:cstheme="minorHAnsi"/>
                <w:b/>
                <w:sz w:val="20"/>
                <w:szCs w:val="20"/>
                <w:u w:val="single"/>
              </w:rPr>
              <w:t xml:space="preserve">To understand electrical circuits </w:t>
            </w:r>
          </w:p>
        </w:tc>
        <w:tc>
          <w:tcPr>
            <w:tcW w:w="9710" w:type="dxa"/>
          </w:tcPr>
          <w:p w14:paraId="03DD536D" w14:textId="77777777" w:rsidR="00790475" w:rsidRPr="00790475" w:rsidRDefault="00790475" w:rsidP="00790475">
            <w:pPr>
              <w:rPr>
                <w:rFonts w:cstheme="minorHAnsi"/>
                <w:sz w:val="20"/>
                <w:szCs w:val="20"/>
              </w:rPr>
            </w:pPr>
            <w:r w:rsidRPr="00790475">
              <w:rPr>
                <w:rFonts w:cstheme="minorHAnsi"/>
                <w:sz w:val="20"/>
                <w:szCs w:val="20"/>
              </w:rPr>
              <w:t>• Associate the brightness of a lamp or the volume of a buzzer with the number and voltage of cells used in the circuit.</w:t>
            </w:r>
          </w:p>
          <w:p w14:paraId="1EEE06DD" w14:textId="77777777" w:rsidR="00790475" w:rsidRPr="00790475" w:rsidRDefault="00790475" w:rsidP="00790475">
            <w:pPr>
              <w:rPr>
                <w:rFonts w:cstheme="minorHAnsi"/>
                <w:sz w:val="20"/>
                <w:szCs w:val="20"/>
              </w:rPr>
            </w:pPr>
            <w:r w:rsidRPr="00790475">
              <w:rPr>
                <w:rFonts w:cstheme="minorHAnsi"/>
                <w:sz w:val="20"/>
                <w:szCs w:val="20"/>
              </w:rPr>
              <w:t>• Compare and give reasons for variations in how components function, including the brightness of bulbs, the loudness of buzzers and the on/off position of switches.</w:t>
            </w:r>
          </w:p>
          <w:p w14:paraId="70644CEC" w14:textId="464240B5" w:rsidR="00A0366B" w:rsidRPr="001C5424" w:rsidRDefault="00790475" w:rsidP="00790475">
            <w:pPr>
              <w:rPr>
                <w:rFonts w:cstheme="minorHAnsi"/>
                <w:sz w:val="20"/>
                <w:szCs w:val="20"/>
              </w:rPr>
            </w:pPr>
            <w:r w:rsidRPr="00790475">
              <w:rPr>
                <w:rFonts w:cstheme="minorHAnsi"/>
                <w:sz w:val="20"/>
                <w:szCs w:val="20"/>
              </w:rPr>
              <w:t xml:space="preserve">• Use recognised symbols when representing a simple circuit in a </w:t>
            </w:r>
            <w:proofErr w:type="gramStart"/>
            <w:r w:rsidRPr="00790475">
              <w:rPr>
                <w:rFonts w:cstheme="minorHAnsi"/>
                <w:sz w:val="20"/>
                <w:szCs w:val="20"/>
              </w:rPr>
              <w:t>diagram.</w:t>
            </w:r>
            <w:r w:rsidR="00A0366B" w:rsidRPr="001C5424">
              <w:rPr>
                <w:rFonts w:cstheme="minorHAnsi"/>
                <w:sz w:val="20"/>
                <w:szCs w:val="20"/>
              </w:rPr>
              <w:t>.</w:t>
            </w:r>
            <w:proofErr w:type="gramEnd"/>
          </w:p>
        </w:tc>
        <w:tc>
          <w:tcPr>
            <w:tcW w:w="1116" w:type="dxa"/>
            <w:vMerge w:val="restart"/>
          </w:tcPr>
          <w:p w14:paraId="4E530473" w14:textId="728375DD" w:rsidR="00A0366B" w:rsidRPr="001C5424" w:rsidRDefault="00A0366B">
            <w:pPr>
              <w:rPr>
                <w:rFonts w:cstheme="minorHAnsi"/>
                <w:b/>
                <w:sz w:val="20"/>
                <w:szCs w:val="20"/>
                <w:u w:val="single"/>
              </w:rPr>
            </w:pPr>
            <w:r w:rsidRPr="001C5424">
              <w:rPr>
                <w:rFonts w:cstheme="minorHAnsi"/>
                <w:b/>
                <w:sz w:val="20"/>
                <w:szCs w:val="20"/>
                <w:u w:val="single"/>
              </w:rPr>
              <w:t>Inspiration from the greats</w:t>
            </w:r>
          </w:p>
        </w:tc>
        <w:tc>
          <w:tcPr>
            <w:tcW w:w="4849" w:type="dxa"/>
            <w:vMerge w:val="restart"/>
          </w:tcPr>
          <w:p w14:paraId="46F0920D" w14:textId="5EDCEED7" w:rsidR="00737AE9" w:rsidRPr="00737AE9" w:rsidRDefault="00737AE9" w:rsidP="00737AE9">
            <w:pPr>
              <w:rPr>
                <w:rFonts w:cstheme="minorHAnsi"/>
                <w:sz w:val="20"/>
                <w:szCs w:val="20"/>
              </w:rPr>
            </w:pPr>
            <w:r w:rsidRPr="00737AE9">
              <w:rPr>
                <w:rFonts w:cstheme="minorHAnsi"/>
                <w:sz w:val="20"/>
                <w:szCs w:val="20"/>
              </w:rPr>
              <w:t>• Give details (including own sketches) about</w:t>
            </w:r>
            <w:r>
              <w:rPr>
                <w:rFonts w:cstheme="minorHAnsi"/>
                <w:sz w:val="20"/>
                <w:szCs w:val="20"/>
              </w:rPr>
              <w:t xml:space="preserve"> </w:t>
            </w:r>
            <w:r w:rsidRPr="00737AE9">
              <w:rPr>
                <w:rFonts w:cstheme="minorHAnsi"/>
                <w:sz w:val="20"/>
                <w:szCs w:val="20"/>
              </w:rPr>
              <w:t>the style of some notable artists, artisans</w:t>
            </w:r>
            <w:r>
              <w:rPr>
                <w:rFonts w:cstheme="minorHAnsi"/>
                <w:sz w:val="20"/>
                <w:szCs w:val="20"/>
              </w:rPr>
              <w:t xml:space="preserve"> </w:t>
            </w:r>
            <w:r w:rsidRPr="00737AE9">
              <w:rPr>
                <w:rFonts w:cstheme="minorHAnsi"/>
                <w:sz w:val="20"/>
                <w:szCs w:val="20"/>
              </w:rPr>
              <w:t>and designers.</w:t>
            </w:r>
          </w:p>
          <w:p w14:paraId="1968188E" w14:textId="2F7020BF" w:rsidR="00737AE9" w:rsidRPr="00737AE9" w:rsidRDefault="00737AE9" w:rsidP="00737AE9">
            <w:pPr>
              <w:rPr>
                <w:rFonts w:cstheme="minorHAnsi"/>
                <w:sz w:val="20"/>
                <w:szCs w:val="20"/>
              </w:rPr>
            </w:pPr>
            <w:r w:rsidRPr="00737AE9">
              <w:rPr>
                <w:rFonts w:cstheme="minorHAnsi"/>
                <w:sz w:val="20"/>
                <w:szCs w:val="20"/>
              </w:rPr>
              <w:t>• Show how the work of those studied was</w:t>
            </w:r>
            <w:r>
              <w:rPr>
                <w:rFonts w:cstheme="minorHAnsi"/>
                <w:sz w:val="20"/>
                <w:szCs w:val="20"/>
              </w:rPr>
              <w:t xml:space="preserve"> </w:t>
            </w:r>
            <w:r w:rsidRPr="00737AE9">
              <w:rPr>
                <w:rFonts w:cstheme="minorHAnsi"/>
                <w:sz w:val="20"/>
                <w:szCs w:val="20"/>
              </w:rPr>
              <w:t>influential in both society and to other</w:t>
            </w:r>
            <w:r>
              <w:rPr>
                <w:rFonts w:cstheme="minorHAnsi"/>
                <w:sz w:val="20"/>
                <w:szCs w:val="20"/>
              </w:rPr>
              <w:t xml:space="preserve"> </w:t>
            </w:r>
            <w:r w:rsidRPr="00737AE9">
              <w:rPr>
                <w:rFonts w:cstheme="minorHAnsi"/>
                <w:sz w:val="20"/>
                <w:szCs w:val="20"/>
              </w:rPr>
              <w:t>artists.</w:t>
            </w:r>
          </w:p>
          <w:p w14:paraId="378C2DEE" w14:textId="082D1317" w:rsidR="00737AE9" w:rsidRPr="00737AE9" w:rsidRDefault="00737AE9" w:rsidP="00737AE9">
            <w:pPr>
              <w:rPr>
                <w:rFonts w:cstheme="minorHAnsi"/>
                <w:sz w:val="20"/>
                <w:szCs w:val="20"/>
              </w:rPr>
            </w:pPr>
            <w:r w:rsidRPr="00737AE9">
              <w:rPr>
                <w:rFonts w:cstheme="minorHAnsi"/>
                <w:sz w:val="20"/>
                <w:szCs w:val="20"/>
              </w:rPr>
              <w:t>• Create original pieces that show a range of</w:t>
            </w:r>
            <w:r>
              <w:rPr>
                <w:rFonts w:cstheme="minorHAnsi"/>
                <w:sz w:val="20"/>
                <w:szCs w:val="20"/>
              </w:rPr>
              <w:t xml:space="preserve"> </w:t>
            </w:r>
            <w:r w:rsidRPr="00737AE9">
              <w:rPr>
                <w:rFonts w:cstheme="minorHAnsi"/>
                <w:sz w:val="20"/>
                <w:szCs w:val="20"/>
              </w:rPr>
              <w:t>influences and styles.</w:t>
            </w:r>
          </w:p>
          <w:p w14:paraId="52E8004E" w14:textId="54144080" w:rsidR="00A0366B" w:rsidRPr="001C5424" w:rsidRDefault="00A0366B" w:rsidP="00DD3326">
            <w:pPr>
              <w:rPr>
                <w:rFonts w:cstheme="minorHAnsi"/>
                <w:sz w:val="20"/>
                <w:szCs w:val="20"/>
              </w:rPr>
            </w:pPr>
          </w:p>
        </w:tc>
        <w:tc>
          <w:tcPr>
            <w:tcW w:w="1282" w:type="dxa"/>
            <w:vMerge/>
          </w:tcPr>
          <w:p w14:paraId="4163A8A4" w14:textId="77777777" w:rsidR="00A0366B" w:rsidRPr="001C5424" w:rsidRDefault="00A0366B">
            <w:pPr>
              <w:rPr>
                <w:rFonts w:cstheme="minorHAnsi"/>
                <w:sz w:val="20"/>
                <w:szCs w:val="20"/>
              </w:rPr>
            </w:pPr>
          </w:p>
        </w:tc>
        <w:tc>
          <w:tcPr>
            <w:tcW w:w="4447" w:type="dxa"/>
            <w:vMerge/>
          </w:tcPr>
          <w:p w14:paraId="296092DE" w14:textId="2AF62E87" w:rsidR="00A0366B" w:rsidRPr="001C5424" w:rsidRDefault="00A0366B">
            <w:pPr>
              <w:rPr>
                <w:rFonts w:cstheme="minorHAnsi"/>
                <w:sz w:val="20"/>
                <w:szCs w:val="20"/>
              </w:rPr>
            </w:pPr>
          </w:p>
        </w:tc>
      </w:tr>
      <w:tr w:rsidR="00A0366B" w:rsidRPr="001C5424" w14:paraId="3C70AFEE" w14:textId="77777777" w:rsidTr="00737AE9">
        <w:trPr>
          <w:trHeight w:val="70"/>
        </w:trPr>
        <w:tc>
          <w:tcPr>
            <w:tcW w:w="1419" w:type="dxa"/>
          </w:tcPr>
          <w:p w14:paraId="149978C3" w14:textId="54525746" w:rsidR="00A0366B" w:rsidRPr="001C5424" w:rsidRDefault="00A0366B">
            <w:pPr>
              <w:rPr>
                <w:rFonts w:cstheme="minorHAnsi"/>
                <w:b/>
                <w:sz w:val="20"/>
                <w:szCs w:val="20"/>
                <w:u w:val="single"/>
              </w:rPr>
            </w:pPr>
            <w:r w:rsidRPr="001C5424">
              <w:rPr>
                <w:rFonts w:cstheme="minorHAnsi"/>
                <w:b/>
                <w:sz w:val="20"/>
                <w:szCs w:val="20"/>
                <w:u w:val="single"/>
              </w:rPr>
              <w:t xml:space="preserve">To understand the Earth’s movement in space </w:t>
            </w:r>
          </w:p>
        </w:tc>
        <w:tc>
          <w:tcPr>
            <w:tcW w:w="9710" w:type="dxa"/>
          </w:tcPr>
          <w:p w14:paraId="469C9BF1" w14:textId="77777777" w:rsidR="00790475" w:rsidRPr="00790475" w:rsidRDefault="00790475" w:rsidP="00790475">
            <w:pPr>
              <w:rPr>
                <w:rFonts w:cstheme="minorHAnsi"/>
                <w:i/>
                <w:sz w:val="20"/>
                <w:szCs w:val="20"/>
              </w:rPr>
            </w:pPr>
            <w:r w:rsidRPr="00790475">
              <w:rPr>
                <w:rFonts w:cstheme="minorHAnsi"/>
                <w:i/>
                <w:sz w:val="20"/>
                <w:szCs w:val="20"/>
              </w:rPr>
              <w:t>• Describe the movement of the Earth, and other planets, relative to the Sun in the solar system.</w:t>
            </w:r>
          </w:p>
          <w:p w14:paraId="73F46782" w14:textId="77777777" w:rsidR="00790475" w:rsidRPr="00790475" w:rsidRDefault="00790475" w:rsidP="00790475">
            <w:pPr>
              <w:rPr>
                <w:rFonts w:cstheme="minorHAnsi"/>
                <w:i/>
                <w:sz w:val="20"/>
                <w:szCs w:val="20"/>
              </w:rPr>
            </w:pPr>
            <w:r w:rsidRPr="00790475">
              <w:rPr>
                <w:rFonts w:cstheme="minorHAnsi"/>
                <w:i/>
                <w:sz w:val="20"/>
                <w:szCs w:val="20"/>
              </w:rPr>
              <w:t>• Describe the movement of the Moon relative to the Earth.</w:t>
            </w:r>
          </w:p>
          <w:p w14:paraId="1983E50C" w14:textId="77777777" w:rsidR="00790475" w:rsidRPr="00790475" w:rsidRDefault="00790475" w:rsidP="00790475">
            <w:pPr>
              <w:rPr>
                <w:rFonts w:cstheme="minorHAnsi"/>
                <w:i/>
                <w:sz w:val="20"/>
                <w:szCs w:val="20"/>
              </w:rPr>
            </w:pPr>
            <w:r w:rsidRPr="00790475">
              <w:rPr>
                <w:rFonts w:cstheme="minorHAnsi"/>
                <w:i/>
                <w:sz w:val="20"/>
                <w:szCs w:val="20"/>
              </w:rPr>
              <w:t>• Describe the Sun, Earth and Moon as approximately spherical bodies.</w:t>
            </w:r>
          </w:p>
          <w:p w14:paraId="5EBA988B" w14:textId="5E601713" w:rsidR="00A0366B" w:rsidRPr="001C5424" w:rsidRDefault="00790475" w:rsidP="00790475">
            <w:pPr>
              <w:rPr>
                <w:rFonts w:cstheme="minorHAnsi"/>
                <w:sz w:val="20"/>
                <w:szCs w:val="20"/>
              </w:rPr>
            </w:pPr>
            <w:r w:rsidRPr="00790475">
              <w:rPr>
                <w:rFonts w:cstheme="minorHAnsi"/>
                <w:i/>
                <w:sz w:val="20"/>
                <w:szCs w:val="20"/>
              </w:rPr>
              <w:t>• Use the idea of the Earth’s rotation to explain day and night and the apparent movement of the sun across the sky.</w:t>
            </w:r>
          </w:p>
        </w:tc>
        <w:tc>
          <w:tcPr>
            <w:tcW w:w="1116" w:type="dxa"/>
            <w:vMerge/>
          </w:tcPr>
          <w:p w14:paraId="1DF06BB2" w14:textId="77777777" w:rsidR="00A0366B" w:rsidRPr="001C5424" w:rsidRDefault="00A0366B">
            <w:pPr>
              <w:rPr>
                <w:rFonts w:cstheme="minorHAnsi"/>
                <w:sz w:val="20"/>
                <w:szCs w:val="20"/>
              </w:rPr>
            </w:pPr>
          </w:p>
        </w:tc>
        <w:tc>
          <w:tcPr>
            <w:tcW w:w="4849" w:type="dxa"/>
            <w:vMerge/>
          </w:tcPr>
          <w:p w14:paraId="377B062E" w14:textId="740C7BA5" w:rsidR="00A0366B" w:rsidRPr="001C5424" w:rsidRDefault="00A0366B">
            <w:pPr>
              <w:rPr>
                <w:rFonts w:cstheme="minorHAnsi"/>
                <w:sz w:val="20"/>
                <w:szCs w:val="20"/>
              </w:rPr>
            </w:pPr>
          </w:p>
        </w:tc>
        <w:tc>
          <w:tcPr>
            <w:tcW w:w="1282" w:type="dxa"/>
            <w:vMerge/>
          </w:tcPr>
          <w:p w14:paraId="5A167793" w14:textId="77777777" w:rsidR="00A0366B" w:rsidRPr="001C5424" w:rsidRDefault="00A0366B">
            <w:pPr>
              <w:rPr>
                <w:rFonts w:cstheme="minorHAnsi"/>
                <w:sz w:val="20"/>
                <w:szCs w:val="20"/>
              </w:rPr>
            </w:pPr>
          </w:p>
        </w:tc>
        <w:tc>
          <w:tcPr>
            <w:tcW w:w="4447" w:type="dxa"/>
            <w:vMerge/>
          </w:tcPr>
          <w:p w14:paraId="05A8EBF4" w14:textId="6E1C9895" w:rsidR="00A0366B" w:rsidRPr="001C5424" w:rsidRDefault="00A0366B">
            <w:pPr>
              <w:rPr>
                <w:rFonts w:cstheme="minorHAnsi"/>
                <w:sz w:val="20"/>
                <w:szCs w:val="20"/>
              </w:rPr>
            </w:pPr>
          </w:p>
        </w:tc>
      </w:tr>
    </w:tbl>
    <w:p w14:paraId="5CB647E8" w14:textId="60DA3BAA" w:rsidR="00E30514" w:rsidRDefault="00E30514"/>
    <w:p w14:paraId="2ABB89D1" w14:textId="77777777" w:rsidR="001C5424" w:rsidRDefault="001C5424">
      <w:pPr>
        <w:rPr>
          <w:sz w:val="52"/>
        </w:rPr>
      </w:pPr>
      <w:r>
        <w:rPr>
          <w:sz w:val="52"/>
        </w:rPr>
        <w:br w:type="page"/>
      </w:r>
    </w:p>
    <w:p w14:paraId="058DEDEA" w14:textId="2AA22D95" w:rsidR="00EE0E59" w:rsidRPr="001C5424" w:rsidRDefault="00EE0E59" w:rsidP="00EE0E59">
      <w:pPr>
        <w:jc w:val="center"/>
        <w:rPr>
          <w:b/>
          <w:sz w:val="32"/>
        </w:rPr>
      </w:pPr>
      <w:r w:rsidRPr="001C5424">
        <w:rPr>
          <w:b/>
          <w:noProof/>
          <w:sz w:val="32"/>
          <w:lang w:eastAsia="en-GB"/>
        </w:rPr>
        <w:lastRenderedPageBreak/>
        <w:drawing>
          <wp:anchor distT="0" distB="0" distL="114300" distR="114300" simplePos="0" relativeHeight="251660288" behindDoc="0" locked="0" layoutInCell="1" allowOverlap="1" wp14:anchorId="30ECE8F3" wp14:editId="0BB17BEF">
            <wp:simplePos x="0" y="0"/>
            <wp:positionH relativeFrom="margin">
              <wp:align>right</wp:align>
            </wp:positionH>
            <wp:positionV relativeFrom="paragraph">
              <wp:posOffset>-285750</wp:posOffset>
            </wp:positionV>
            <wp:extent cx="818496" cy="70968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496" cy="709683"/>
                    </a:xfrm>
                    <a:prstGeom prst="rect">
                      <a:avLst/>
                    </a:prstGeom>
                  </pic:spPr>
                </pic:pic>
              </a:graphicData>
            </a:graphic>
            <wp14:sizeRelH relativeFrom="margin">
              <wp14:pctWidth>0</wp14:pctWidth>
            </wp14:sizeRelH>
            <wp14:sizeRelV relativeFrom="margin">
              <wp14:pctHeight>0</wp14:pctHeight>
            </wp14:sizeRelV>
          </wp:anchor>
        </w:drawing>
      </w:r>
      <w:r w:rsidRPr="001C5424">
        <w:rPr>
          <w:b/>
          <w:sz w:val="32"/>
        </w:rPr>
        <w:t xml:space="preserve">Year </w:t>
      </w:r>
      <w:r w:rsidR="008613D0" w:rsidRPr="001C5424">
        <w:rPr>
          <w:b/>
          <w:sz w:val="32"/>
        </w:rPr>
        <w:t xml:space="preserve">3 &amp; 4 </w:t>
      </w:r>
      <w:r w:rsidRPr="001C5424">
        <w:rPr>
          <w:b/>
          <w:sz w:val="32"/>
        </w:rPr>
        <w:t xml:space="preserve">Curriculum </w:t>
      </w:r>
    </w:p>
    <w:tbl>
      <w:tblPr>
        <w:tblStyle w:val="TableGrid"/>
        <w:tblW w:w="0" w:type="auto"/>
        <w:tblLook w:val="04A0" w:firstRow="1" w:lastRow="0" w:firstColumn="1" w:lastColumn="0" w:noHBand="0" w:noVBand="1"/>
      </w:tblPr>
      <w:tblGrid>
        <w:gridCol w:w="1696"/>
        <w:gridCol w:w="7371"/>
        <w:gridCol w:w="1418"/>
        <w:gridCol w:w="6095"/>
        <w:gridCol w:w="1276"/>
        <w:gridCol w:w="4505"/>
      </w:tblGrid>
      <w:tr w:rsidR="009451D6" w:rsidRPr="001C5424" w14:paraId="018EF7CE" w14:textId="77777777" w:rsidTr="009451D6">
        <w:tc>
          <w:tcPr>
            <w:tcW w:w="9067" w:type="dxa"/>
            <w:gridSpan w:val="2"/>
            <w:shd w:val="clear" w:color="auto" w:fill="C45911" w:themeFill="accent2" w:themeFillShade="BF"/>
          </w:tcPr>
          <w:p w14:paraId="67C3C577" w14:textId="4648ED10" w:rsidR="009451D6" w:rsidRPr="001C5424" w:rsidRDefault="009451D6" w:rsidP="0002241B">
            <w:pPr>
              <w:jc w:val="center"/>
              <w:rPr>
                <w:rFonts w:cstheme="minorHAnsi"/>
                <w:b/>
                <w:sz w:val="20"/>
                <w:szCs w:val="20"/>
              </w:rPr>
            </w:pPr>
            <w:r w:rsidRPr="001C5424">
              <w:rPr>
                <w:rFonts w:cstheme="minorHAnsi"/>
                <w:b/>
                <w:sz w:val="20"/>
                <w:szCs w:val="20"/>
              </w:rPr>
              <w:t xml:space="preserve">GEOGRAPHY </w:t>
            </w:r>
          </w:p>
        </w:tc>
        <w:tc>
          <w:tcPr>
            <w:tcW w:w="7513" w:type="dxa"/>
            <w:gridSpan w:val="2"/>
            <w:shd w:val="clear" w:color="auto" w:fill="9999FF"/>
          </w:tcPr>
          <w:p w14:paraId="014FAD74" w14:textId="3F079CDE" w:rsidR="009451D6" w:rsidRPr="001C5424" w:rsidRDefault="009451D6" w:rsidP="0002241B">
            <w:pPr>
              <w:jc w:val="center"/>
              <w:rPr>
                <w:rFonts w:cstheme="minorHAnsi"/>
                <w:b/>
                <w:sz w:val="20"/>
                <w:szCs w:val="20"/>
              </w:rPr>
            </w:pPr>
            <w:r w:rsidRPr="001C5424">
              <w:rPr>
                <w:rFonts w:cstheme="minorHAnsi"/>
                <w:b/>
                <w:sz w:val="20"/>
                <w:szCs w:val="20"/>
              </w:rPr>
              <w:t xml:space="preserve">MUSIC </w:t>
            </w:r>
          </w:p>
        </w:tc>
        <w:tc>
          <w:tcPr>
            <w:tcW w:w="5781" w:type="dxa"/>
            <w:gridSpan w:val="2"/>
            <w:shd w:val="clear" w:color="auto" w:fill="009900"/>
          </w:tcPr>
          <w:p w14:paraId="59F0AFA3" w14:textId="65411715" w:rsidR="009451D6" w:rsidRPr="001C5424" w:rsidRDefault="009451D6" w:rsidP="009451D6">
            <w:pPr>
              <w:jc w:val="center"/>
              <w:rPr>
                <w:rFonts w:cstheme="minorHAnsi"/>
                <w:b/>
                <w:sz w:val="20"/>
                <w:szCs w:val="20"/>
              </w:rPr>
            </w:pPr>
            <w:r w:rsidRPr="001C5424">
              <w:rPr>
                <w:rFonts w:cstheme="minorHAnsi"/>
                <w:b/>
                <w:sz w:val="20"/>
                <w:szCs w:val="20"/>
              </w:rPr>
              <w:t>PE</w:t>
            </w:r>
          </w:p>
        </w:tc>
      </w:tr>
      <w:tr w:rsidR="0002241B" w:rsidRPr="001C5424" w14:paraId="27414EC8" w14:textId="77777777" w:rsidTr="0046353F">
        <w:trPr>
          <w:trHeight w:val="1440"/>
        </w:trPr>
        <w:tc>
          <w:tcPr>
            <w:tcW w:w="1696" w:type="dxa"/>
            <w:vMerge w:val="restart"/>
          </w:tcPr>
          <w:p w14:paraId="64C5496A" w14:textId="75C0E34E" w:rsidR="0002241B" w:rsidRPr="001C5424" w:rsidRDefault="0002241B" w:rsidP="00EE0E59">
            <w:pPr>
              <w:rPr>
                <w:rFonts w:cstheme="minorHAnsi"/>
                <w:b/>
                <w:sz w:val="20"/>
                <w:szCs w:val="20"/>
                <w:u w:val="single"/>
              </w:rPr>
            </w:pPr>
            <w:r w:rsidRPr="001C5424">
              <w:rPr>
                <w:rFonts w:cstheme="minorHAnsi"/>
                <w:b/>
                <w:sz w:val="20"/>
                <w:szCs w:val="20"/>
                <w:u w:val="single"/>
              </w:rPr>
              <w:t xml:space="preserve">To investigate places </w:t>
            </w:r>
          </w:p>
        </w:tc>
        <w:tc>
          <w:tcPr>
            <w:tcW w:w="7371" w:type="dxa"/>
            <w:vMerge w:val="restart"/>
          </w:tcPr>
          <w:p w14:paraId="6D74918A" w14:textId="1C502429" w:rsidR="009B0A2B" w:rsidRPr="009B0A2B" w:rsidRDefault="009B0A2B" w:rsidP="009B0A2B">
            <w:pPr>
              <w:rPr>
                <w:rFonts w:cstheme="minorHAnsi"/>
                <w:sz w:val="20"/>
                <w:szCs w:val="20"/>
              </w:rPr>
            </w:pPr>
            <w:r w:rsidRPr="009B0A2B">
              <w:rPr>
                <w:rFonts w:cstheme="minorHAnsi"/>
                <w:sz w:val="20"/>
                <w:szCs w:val="20"/>
              </w:rPr>
              <w:t xml:space="preserve">• Collect and analyse statistics and other information </w:t>
            </w:r>
            <w:proofErr w:type="gramStart"/>
            <w:r w:rsidRPr="009B0A2B">
              <w:rPr>
                <w:rFonts w:cstheme="minorHAnsi"/>
                <w:sz w:val="20"/>
                <w:szCs w:val="20"/>
              </w:rPr>
              <w:t>in order to</w:t>
            </w:r>
            <w:proofErr w:type="gramEnd"/>
            <w:r w:rsidRPr="009B0A2B">
              <w:rPr>
                <w:rFonts w:cstheme="minorHAnsi"/>
                <w:sz w:val="20"/>
                <w:szCs w:val="20"/>
              </w:rPr>
              <w:t xml:space="preserve"> draw clear conclusions about locations.</w:t>
            </w:r>
          </w:p>
          <w:p w14:paraId="1FC91D19" w14:textId="49880180" w:rsidR="009B0A2B" w:rsidRPr="009B0A2B" w:rsidRDefault="009B0A2B" w:rsidP="009B0A2B">
            <w:pPr>
              <w:rPr>
                <w:rFonts w:cstheme="minorHAnsi"/>
                <w:sz w:val="20"/>
                <w:szCs w:val="20"/>
              </w:rPr>
            </w:pPr>
            <w:r w:rsidRPr="009B0A2B">
              <w:rPr>
                <w:rFonts w:cstheme="minorHAnsi"/>
                <w:sz w:val="20"/>
                <w:szCs w:val="20"/>
              </w:rPr>
              <w:t>• Identify and describe how the physical features affect the human activity within a location.</w:t>
            </w:r>
          </w:p>
          <w:p w14:paraId="7782DEA3" w14:textId="01AE65B8" w:rsidR="009B0A2B" w:rsidRPr="009B0A2B" w:rsidRDefault="009B0A2B" w:rsidP="009B0A2B">
            <w:pPr>
              <w:rPr>
                <w:rFonts w:cstheme="minorHAnsi"/>
                <w:sz w:val="20"/>
                <w:szCs w:val="20"/>
              </w:rPr>
            </w:pPr>
            <w:r w:rsidRPr="009B0A2B">
              <w:rPr>
                <w:rFonts w:cstheme="minorHAnsi"/>
                <w:sz w:val="20"/>
                <w:szCs w:val="20"/>
              </w:rPr>
              <w:t>• Use a range of geographical resources to give detailed descriptions and opinions of the characteristic features of a location.</w:t>
            </w:r>
          </w:p>
          <w:p w14:paraId="48F3D651" w14:textId="77777777" w:rsidR="0002241B" w:rsidRDefault="009B0A2B" w:rsidP="009B0A2B">
            <w:pPr>
              <w:rPr>
                <w:rFonts w:cstheme="minorHAnsi"/>
                <w:sz w:val="20"/>
                <w:szCs w:val="20"/>
              </w:rPr>
            </w:pPr>
            <w:r w:rsidRPr="009B0A2B">
              <w:rPr>
                <w:rFonts w:cstheme="minorHAnsi"/>
                <w:sz w:val="20"/>
                <w:szCs w:val="20"/>
              </w:rPr>
              <w:t>• Use different types of fieldwork sampling (random and systematic) to observe, measure and record the human and physical features in the local area. Record the results in a range of ways</w:t>
            </w:r>
            <w:r>
              <w:rPr>
                <w:rFonts w:cstheme="minorHAnsi"/>
                <w:sz w:val="20"/>
                <w:szCs w:val="20"/>
              </w:rPr>
              <w:t>.</w:t>
            </w:r>
          </w:p>
          <w:p w14:paraId="065F8FA8" w14:textId="37F9C648" w:rsidR="009B0A2B" w:rsidRPr="009B0A2B" w:rsidRDefault="009B0A2B" w:rsidP="009B0A2B">
            <w:pPr>
              <w:rPr>
                <w:rFonts w:cstheme="minorHAnsi"/>
                <w:sz w:val="20"/>
                <w:szCs w:val="20"/>
              </w:rPr>
            </w:pPr>
            <w:r w:rsidRPr="009B0A2B">
              <w:rPr>
                <w:rFonts w:cstheme="minorHAnsi"/>
                <w:sz w:val="20"/>
                <w:szCs w:val="20"/>
              </w:rPr>
              <w:t>• Analyse and give views on the effectiveness of different geographical representations of a location (such as aerial images compared with maps and topological maps - as in London’s Tube map).</w:t>
            </w:r>
          </w:p>
          <w:p w14:paraId="572163DC" w14:textId="04389B97" w:rsidR="009B0A2B" w:rsidRPr="009B0A2B" w:rsidRDefault="009B0A2B" w:rsidP="009B0A2B">
            <w:pPr>
              <w:rPr>
                <w:rFonts w:cstheme="minorHAnsi"/>
                <w:sz w:val="20"/>
                <w:szCs w:val="20"/>
              </w:rPr>
            </w:pPr>
            <w:r w:rsidRPr="009B0A2B">
              <w:rPr>
                <w:rFonts w:cstheme="minorHAnsi"/>
                <w:sz w:val="20"/>
                <w:szCs w:val="20"/>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14:paraId="7F9E4E75" w14:textId="3700E263" w:rsidR="009B0A2B" w:rsidRPr="001C5424" w:rsidRDefault="009B0A2B" w:rsidP="009B0A2B">
            <w:pPr>
              <w:rPr>
                <w:rFonts w:cstheme="minorHAnsi"/>
                <w:sz w:val="20"/>
                <w:szCs w:val="20"/>
              </w:rPr>
            </w:pPr>
            <w:r w:rsidRPr="009B0A2B">
              <w:rPr>
                <w:rFonts w:cstheme="minorHAnsi"/>
                <w:sz w:val="20"/>
                <w:szCs w:val="20"/>
              </w:rPr>
              <w:t>• Name and locate the countries of North and South America and identify their main physical and human characteristics.</w:t>
            </w:r>
          </w:p>
        </w:tc>
        <w:tc>
          <w:tcPr>
            <w:tcW w:w="1418" w:type="dxa"/>
          </w:tcPr>
          <w:p w14:paraId="7734D9D5" w14:textId="6585BA58" w:rsidR="0002241B" w:rsidRPr="001C5424" w:rsidRDefault="0002241B" w:rsidP="00EE0E59">
            <w:pPr>
              <w:rPr>
                <w:rFonts w:cstheme="minorHAnsi"/>
                <w:b/>
                <w:sz w:val="20"/>
                <w:szCs w:val="20"/>
                <w:u w:val="single"/>
              </w:rPr>
            </w:pPr>
            <w:r w:rsidRPr="001C5424">
              <w:rPr>
                <w:rFonts w:cstheme="minorHAnsi"/>
                <w:b/>
                <w:sz w:val="20"/>
                <w:szCs w:val="20"/>
                <w:u w:val="single"/>
              </w:rPr>
              <w:t xml:space="preserve">To perform </w:t>
            </w:r>
          </w:p>
        </w:tc>
        <w:tc>
          <w:tcPr>
            <w:tcW w:w="6095" w:type="dxa"/>
          </w:tcPr>
          <w:p w14:paraId="5EBEFE64" w14:textId="3201079A" w:rsidR="009B0A2B" w:rsidRPr="009B0A2B" w:rsidRDefault="009B0A2B" w:rsidP="009B0A2B">
            <w:pPr>
              <w:rPr>
                <w:rFonts w:cstheme="minorHAnsi"/>
                <w:sz w:val="20"/>
                <w:szCs w:val="20"/>
              </w:rPr>
            </w:pPr>
            <w:r w:rsidRPr="009B0A2B">
              <w:rPr>
                <w:rFonts w:cstheme="minorHAnsi"/>
                <w:sz w:val="20"/>
                <w:szCs w:val="20"/>
              </w:rPr>
              <w:t>• Sing or play from memory with confidence.</w:t>
            </w:r>
          </w:p>
          <w:p w14:paraId="7E6F43C8" w14:textId="6C8D7197" w:rsidR="009B0A2B" w:rsidRPr="009B0A2B" w:rsidRDefault="009B0A2B" w:rsidP="009B0A2B">
            <w:pPr>
              <w:rPr>
                <w:rFonts w:cstheme="minorHAnsi"/>
                <w:sz w:val="20"/>
                <w:szCs w:val="20"/>
              </w:rPr>
            </w:pPr>
            <w:r w:rsidRPr="009B0A2B">
              <w:rPr>
                <w:rFonts w:cstheme="minorHAnsi"/>
                <w:sz w:val="20"/>
                <w:szCs w:val="20"/>
              </w:rPr>
              <w:t>• Perform solos or as part of an ensemble.</w:t>
            </w:r>
          </w:p>
          <w:p w14:paraId="3E2242A3" w14:textId="094B951C" w:rsidR="009B0A2B" w:rsidRPr="009B0A2B" w:rsidRDefault="009B0A2B" w:rsidP="009B0A2B">
            <w:pPr>
              <w:rPr>
                <w:rFonts w:cstheme="minorHAnsi"/>
                <w:sz w:val="20"/>
                <w:szCs w:val="20"/>
              </w:rPr>
            </w:pPr>
            <w:r w:rsidRPr="009B0A2B">
              <w:rPr>
                <w:rFonts w:cstheme="minorHAnsi"/>
                <w:sz w:val="20"/>
                <w:szCs w:val="20"/>
              </w:rPr>
              <w:t>• Sing or play expressively and in tune.</w:t>
            </w:r>
          </w:p>
          <w:p w14:paraId="50C3B344" w14:textId="33A41256" w:rsidR="009B0A2B" w:rsidRPr="009B0A2B" w:rsidRDefault="009B0A2B" w:rsidP="009B0A2B">
            <w:pPr>
              <w:rPr>
                <w:rFonts w:cstheme="minorHAnsi"/>
                <w:sz w:val="20"/>
                <w:szCs w:val="20"/>
              </w:rPr>
            </w:pPr>
            <w:r w:rsidRPr="009B0A2B">
              <w:rPr>
                <w:rFonts w:cstheme="minorHAnsi"/>
                <w:sz w:val="20"/>
                <w:szCs w:val="20"/>
              </w:rPr>
              <w:t>• Hold a part within a round.</w:t>
            </w:r>
          </w:p>
          <w:p w14:paraId="52F28ED4" w14:textId="38604BCD" w:rsidR="009B0A2B" w:rsidRPr="009B0A2B" w:rsidRDefault="009B0A2B" w:rsidP="009B0A2B">
            <w:pPr>
              <w:rPr>
                <w:rFonts w:cstheme="minorHAnsi"/>
                <w:sz w:val="20"/>
                <w:szCs w:val="20"/>
              </w:rPr>
            </w:pPr>
            <w:r w:rsidRPr="009B0A2B">
              <w:rPr>
                <w:rFonts w:cstheme="minorHAnsi"/>
                <w:sz w:val="20"/>
                <w:szCs w:val="20"/>
              </w:rPr>
              <w:t>• Sing a harmony part confidently and accurately.</w:t>
            </w:r>
          </w:p>
          <w:p w14:paraId="3DFF142A" w14:textId="6148DA27" w:rsidR="009B0A2B" w:rsidRPr="009B0A2B" w:rsidRDefault="009B0A2B" w:rsidP="009B0A2B">
            <w:pPr>
              <w:rPr>
                <w:rFonts w:cstheme="minorHAnsi"/>
                <w:sz w:val="20"/>
                <w:szCs w:val="20"/>
              </w:rPr>
            </w:pPr>
            <w:r w:rsidRPr="009B0A2B">
              <w:rPr>
                <w:rFonts w:cstheme="minorHAnsi"/>
                <w:sz w:val="20"/>
                <w:szCs w:val="20"/>
              </w:rPr>
              <w:t>• Sustain a drone or a melodic ostinato to accompany singing.</w:t>
            </w:r>
          </w:p>
          <w:p w14:paraId="4195BFFB" w14:textId="7DB55EC1" w:rsidR="0002241B" w:rsidRPr="001C5424" w:rsidRDefault="009B0A2B" w:rsidP="009B0A2B">
            <w:pPr>
              <w:rPr>
                <w:rFonts w:cstheme="minorHAnsi"/>
                <w:sz w:val="20"/>
                <w:szCs w:val="20"/>
              </w:rPr>
            </w:pPr>
            <w:r w:rsidRPr="009B0A2B">
              <w:rPr>
                <w:rFonts w:cstheme="minorHAnsi"/>
                <w:sz w:val="20"/>
                <w:szCs w:val="20"/>
              </w:rPr>
              <w:t xml:space="preserve">• Perform with controlled breathing (voice) and </w:t>
            </w:r>
            <w:proofErr w:type="spellStart"/>
            <w:r w:rsidRPr="009B0A2B">
              <w:rPr>
                <w:rFonts w:cstheme="minorHAnsi"/>
                <w:sz w:val="20"/>
                <w:szCs w:val="20"/>
              </w:rPr>
              <w:t>skillful</w:t>
            </w:r>
            <w:proofErr w:type="spellEnd"/>
            <w:r w:rsidRPr="009B0A2B">
              <w:rPr>
                <w:rFonts w:cstheme="minorHAnsi"/>
                <w:sz w:val="20"/>
                <w:szCs w:val="20"/>
              </w:rPr>
              <w:t xml:space="preserve"> playing (instrument).</w:t>
            </w:r>
          </w:p>
        </w:tc>
        <w:tc>
          <w:tcPr>
            <w:tcW w:w="1276" w:type="dxa"/>
          </w:tcPr>
          <w:p w14:paraId="28F2E6E9" w14:textId="4F41FC73" w:rsidR="0002241B" w:rsidRPr="001C5424" w:rsidRDefault="009451D6" w:rsidP="00EE0E59">
            <w:pPr>
              <w:rPr>
                <w:rFonts w:cstheme="minorHAnsi"/>
                <w:b/>
                <w:sz w:val="20"/>
                <w:szCs w:val="20"/>
                <w:u w:val="single"/>
              </w:rPr>
            </w:pPr>
            <w:r w:rsidRPr="001C5424">
              <w:rPr>
                <w:rFonts w:cstheme="minorHAnsi"/>
                <w:b/>
                <w:sz w:val="20"/>
                <w:szCs w:val="20"/>
                <w:u w:val="single"/>
              </w:rPr>
              <w:t xml:space="preserve">Games </w:t>
            </w:r>
          </w:p>
        </w:tc>
        <w:tc>
          <w:tcPr>
            <w:tcW w:w="4505" w:type="dxa"/>
          </w:tcPr>
          <w:p w14:paraId="5232760A" w14:textId="55355455" w:rsidR="00A420E8" w:rsidRPr="00A420E8" w:rsidRDefault="00A420E8" w:rsidP="00A420E8">
            <w:pPr>
              <w:rPr>
                <w:rFonts w:cstheme="minorHAnsi"/>
                <w:sz w:val="20"/>
                <w:szCs w:val="20"/>
              </w:rPr>
            </w:pPr>
            <w:r w:rsidRPr="00A420E8">
              <w:rPr>
                <w:rFonts w:cstheme="minorHAnsi"/>
                <w:sz w:val="20"/>
                <w:szCs w:val="20"/>
              </w:rPr>
              <w:t>• Choose and combine techniques in game situations (running, throwing, catching, passing, jumping and kicking, etc.).</w:t>
            </w:r>
          </w:p>
          <w:p w14:paraId="67BD724E" w14:textId="79F1341E" w:rsidR="00A420E8" w:rsidRPr="00A420E8" w:rsidRDefault="00A420E8" w:rsidP="00A420E8">
            <w:pPr>
              <w:rPr>
                <w:rFonts w:cstheme="minorHAnsi"/>
                <w:sz w:val="20"/>
                <w:szCs w:val="20"/>
              </w:rPr>
            </w:pPr>
            <w:r w:rsidRPr="00A420E8">
              <w:rPr>
                <w:rFonts w:cstheme="minorHAnsi"/>
                <w:sz w:val="20"/>
                <w:szCs w:val="20"/>
              </w:rPr>
              <w:t xml:space="preserve">• Work alone, or with team mates </w:t>
            </w:r>
            <w:proofErr w:type="gramStart"/>
            <w:r w:rsidRPr="00A420E8">
              <w:rPr>
                <w:rFonts w:cstheme="minorHAnsi"/>
                <w:sz w:val="20"/>
                <w:szCs w:val="20"/>
              </w:rPr>
              <w:t>in order to</w:t>
            </w:r>
            <w:proofErr w:type="gramEnd"/>
            <w:r w:rsidRPr="00A420E8">
              <w:rPr>
                <w:rFonts w:cstheme="minorHAnsi"/>
                <w:sz w:val="20"/>
                <w:szCs w:val="20"/>
              </w:rPr>
              <w:t xml:space="preserve"> gain points or possession.</w:t>
            </w:r>
          </w:p>
          <w:p w14:paraId="790E553D" w14:textId="35694AAD" w:rsidR="00A420E8" w:rsidRPr="00A420E8" w:rsidRDefault="00A420E8" w:rsidP="00A420E8">
            <w:pPr>
              <w:rPr>
                <w:rFonts w:cstheme="minorHAnsi"/>
                <w:sz w:val="20"/>
                <w:szCs w:val="20"/>
              </w:rPr>
            </w:pPr>
            <w:r w:rsidRPr="00A420E8">
              <w:rPr>
                <w:rFonts w:cstheme="minorHAnsi"/>
                <w:sz w:val="20"/>
                <w:szCs w:val="20"/>
              </w:rPr>
              <w:t>• Strike a bowled or volleyed ball with accuracy.</w:t>
            </w:r>
          </w:p>
          <w:p w14:paraId="442CB8D0" w14:textId="2362985B" w:rsidR="00A420E8" w:rsidRPr="00A420E8" w:rsidRDefault="00A420E8" w:rsidP="00A420E8">
            <w:pPr>
              <w:rPr>
                <w:rFonts w:cstheme="minorHAnsi"/>
                <w:sz w:val="20"/>
                <w:szCs w:val="20"/>
              </w:rPr>
            </w:pPr>
            <w:r w:rsidRPr="00A420E8">
              <w:rPr>
                <w:rFonts w:cstheme="minorHAnsi"/>
                <w:sz w:val="20"/>
                <w:szCs w:val="20"/>
              </w:rPr>
              <w:t>• Use forehand and backhand when playing racket games.</w:t>
            </w:r>
          </w:p>
          <w:p w14:paraId="559BAC4A" w14:textId="187B95CE" w:rsidR="00A420E8" w:rsidRPr="00A420E8" w:rsidRDefault="00A420E8" w:rsidP="00A420E8">
            <w:pPr>
              <w:rPr>
                <w:rFonts w:cstheme="minorHAnsi"/>
                <w:sz w:val="20"/>
                <w:szCs w:val="20"/>
              </w:rPr>
            </w:pPr>
            <w:r w:rsidRPr="00A420E8">
              <w:rPr>
                <w:rFonts w:cstheme="minorHAnsi"/>
                <w:sz w:val="20"/>
                <w:szCs w:val="20"/>
              </w:rPr>
              <w:t xml:space="preserve">• </w:t>
            </w:r>
            <w:proofErr w:type="gramStart"/>
            <w:r w:rsidRPr="00A420E8">
              <w:rPr>
                <w:rFonts w:cstheme="minorHAnsi"/>
                <w:sz w:val="20"/>
                <w:szCs w:val="20"/>
              </w:rPr>
              <w:t>Field,</w:t>
            </w:r>
            <w:proofErr w:type="gramEnd"/>
            <w:r w:rsidRPr="00A420E8">
              <w:rPr>
                <w:rFonts w:cstheme="minorHAnsi"/>
                <w:sz w:val="20"/>
                <w:szCs w:val="20"/>
              </w:rPr>
              <w:t xml:space="preserve"> defend and attack tactically by anticipating the direction of play.</w:t>
            </w:r>
          </w:p>
          <w:p w14:paraId="789FCA2A" w14:textId="582EC2E5" w:rsidR="00A420E8" w:rsidRPr="00A420E8" w:rsidRDefault="00A420E8" w:rsidP="00A420E8">
            <w:pPr>
              <w:rPr>
                <w:rFonts w:cstheme="minorHAnsi"/>
                <w:sz w:val="20"/>
                <w:szCs w:val="20"/>
              </w:rPr>
            </w:pPr>
            <w:r w:rsidRPr="00A420E8">
              <w:rPr>
                <w:rFonts w:cstheme="minorHAnsi"/>
                <w:sz w:val="20"/>
                <w:szCs w:val="20"/>
              </w:rPr>
              <w:t>• Choose the most appropriate tactics for a game.</w:t>
            </w:r>
          </w:p>
          <w:p w14:paraId="319B1C76" w14:textId="14F7BAD6" w:rsidR="00A420E8" w:rsidRPr="00A420E8" w:rsidRDefault="00A420E8" w:rsidP="00A420E8">
            <w:pPr>
              <w:rPr>
                <w:rFonts w:cstheme="minorHAnsi"/>
                <w:sz w:val="20"/>
                <w:szCs w:val="20"/>
              </w:rPr>
            </w:pPr>
            <w:r w:rsidRPr="00A420E8">
              <w:rPr>
                <w:rFonts w:cstheme="minorHAnsi"/>
                <w:sz w:val="20"/>
                <w:szCs w:val="20"/>
              </w:rPr>
              <w:t>• Uphold the spirit of fair play and respect in all competitive situations.</w:t>
            </w:r>
          </w:p>
          <w:p w14:paraId="0991539C" w14:textId="269FA2CD" w:rsidR="0002241B" w:rsidRPr="001C5424" w:rsidRDefault="00A420E8" w:rsidP="00A420E8">
            <w:pPr>
              <w:rPr>
                <w:rFonts w:cstheme="minorHAnsi"/>
                <w:sz w:val="20"/>
                <w:szCs w:val="20"/>
              </w:rPr>
            </w:pPr>
            <w:r w:rsidRPr="00A420E8">
              <w:rPr>
                <w:rFonts w:cstheme="minorHAnsi"/>
                <w:sz w:val="20"/>
                <w:szCs w:val="20"/>
              </w:rPr>
              <w:t>• Lead others when called upon and act as a good role model within a team.</w:t>
            </w:r>
          </w:p>
        </w:tc>
      </w:tr>
      <w:tr w:rsidR="0002241B" w:rsidRPr="001C5424" w14:paraId="060887A5" w14:textId="77777777" w:rsidTr="0046353F">
        <w:trPr>
          <w:trHeight w:val="1440"/>
        </w:trPr>
        <w:tc>
          <w:tcPr>
            <w:tcW w:w="1696" w:type="dxa"/>
            <w:vMerge/>
          </w:tcPr>
          <w:p w14:paraId="0BF660BA" w14:textId="77777777" w:rsidR="0002241B" w:rsidRPr="001C5424" w:rsidRDefault="0002241B" w:rsidP="00EE0E59">
            <w:pPr>
              <w:rPr>
                <w:rFonts w:cstheme="minorHAnsi"/>
                <w:b/>
                <w:sz w:val="20"/>
                <w:szCs w:val="20"/>
                <w:u w:val="single"/>
              </w:rPr>
            </w:pPr>
          </w:p>
        </w:tc>
        <w:tc>
          <w:tcPr>
            <w:tcW w:w="7371" w:type="dxa"/>
            <w:vMerge/>
          </w:tcPr>
          <w:p w14:paraId="05E96437" w14:textId="77777777" w:rsidR="0002241B" w:rsidRPr="001C5424" w:rsidRDefault="0002241B" w:rsidP="00EE0E59">
            <w:pPr>
              <w:rPr>
                <w:rFonts w:cstheme="minorHAnsi"/>
                <w:sz w:val="20"/>
                <w:szCs w:val="20"/>
              </w:rPr>
            </w:pPr>
          </w:p>
        </w:tc>
        <w:tc>
          <w:tcPr>
            <w:tcW w:w="1418" w:type="dxa"/>
          </w:tcPr>
          <w:p w14:paraId="65B63EA3" w14:textId="6763B42E" w:rsidR="0002241B" w:rsidRPr="001C5424" w:rsidRDefault="0002241B" w:rsidP="00EE0E59">
            <w:pPr>
              <w:rPr>
                <w:rFonts w:cstheme="minorHAnsi"/>
                <w:b/>
                <w:sz w:val="20"/>
                <w:szCs w:val="20"/>
                <w:u w:val="single"/>
              </w:rPr>
            </w:pPr>
            <w:r w:rsidRPr="001C5424">
              <w:rPr>
                <w:rFonts w:cstheme="minorHAnsi"/>
                <w:b/>
                <w:sz w:val="20"/>
                <w:szCs w:val="20"/>
                <w:u w:val="single"/>
              </w:rPr>
              <w:t xml:space="preserve">To compose </w:t>
            </w:r>
          </w:p>
        </w:tc>
        <w:tc>
          <w:tcPr>
            <w:tcW w:w="6095" w:type="dxa"/>
          </w:tcPr>
          <w:p w14:paraId="007A7E3B" w14:textId="5211ED96" w:rsidR="009B0A2B" w:rsidRPr="009B0A2B" w:rsidRDefault="009B0A2B" w:rsidP="009B0A2B">
            <w:pPr>
              <w:rPr>
                <w:rFonts w:cstheme="minorHAnsi"/>
                <w:sz w:val="20"/>
                <w:szCs w:val="20"/>
              </w:rPr>
            </w:pPr>
            <w:r w:rsidRPr="009B0A2B">
              <w:rPr>
                <w:rFonts w:cstheme="minorHAnsi"/>
                <w:sz w:val="20"/>
                <w:szCs w:val="20"/>
              </w:rPr>
              <w:t>• Create songs with verses and a chorus.</w:t>
            </w:r>
          </w:p>
          <w:p w14:paraId="72FB9B8C" w14:textId="14D46D2F" w:rsidR="009B0A2B" w:rsidRPr="009B0A2B" w:rsidRDefault="009B0A2B" w:rsidP="009B0A2B">
            <w:pPr>
              <w:rPr>
                <w:rFonts w:cstheme="minorHAnsi"/>
                <w:sz w:val="20"/>
                <w:szCs w:val="20"/>
              </w:rPr>
            </w:pPr>
            <w:r w:rsidRPr="009B0A2B">
              <w:rPr>
                <w:rFonts w:cstheme="minorHAnsi"/>
                <w:sz w:val="20"/>
                <w:szCs w:val="20"/>
              </w:rPr>
              <w:t>• Create rhythmic patterns with an awareness of timbre and duration.</w:t>
            </w:r>
          </w:p>
          <w:p w14:paraId="2E186B68" w14:textId="346D67CF" w:rsidR="009B0A2B" w:rsidRPr="009B0A2B" w:rsidRDefault="009B0A2B" w:rsidP="009B0A2B">
            <w:pPr>
              <w:rPr>
                <w:rFonts w:cstheme="minorHAnsi"/>
                <w:sz w:val="20"/>
                <w:szCs w:val="20"/>
              </w:rPr>
            </w:pPr>
            <w:r w:rsidRPr="009B0A2B">
              <w:rPr>
                <w:rFonts w:cstheme="minorHAnsi"/>
                <w:sz w:val="20"/>
                <w:szCs w:val="20"/>
              </w:rPr>
              <w:t>• Combine a variety of musical devices, including melody, rhythm and chords.</w:t>
            </w:r>
          </w:p>
          <w:p w14:paraId="3A155BD2" w14:textId="643451D4" w:rsidR="009B0A2B" w:rsidRPr="009B0A2B" w:rsidRDefault="009B0A2B" w:rsidP="009B0A2B">
            <w:pPr>
              <w:rPr>
                <w:rFonts w:cstheme="minorHAnsi"/>
                <w:sz w:val="20"/>
                <w:szCs w:val="20"/>
              </w:rPr>
            </w:pPr>
            <w:r w:rsidRPr="009B0A2B">
              <w:rPr>
                <w:rFonts w:cstheme="minorHAnsi"/>
                <w:sz w:val="20"/>
                <w:szCs w:val="20"/>
              </w:rPr>
              <w:t xml:space="preserve">• Thoughtfully select elements for a piece </w:t>
            </w:r>
            <w:proofErr w:type="gramStart"/>
            <w:r w:rsidRPr="009B0A2B">
              <w:rPr>
                <w:rFonts w:cstheme="minorHAnsi"/>
                <w:sz w:val="20"/>
                <w:szCs w:val="20"/>
              </w:rPr>
              <w:t>in order to</w:t>
            </w:r>
            <w:proofErr w:type="gramEnd"/>
            <w:r w:rsidRPr="009B0A2B">
              <w:rPr>
                <w:rFonts w:cstheme="minorHAnsi"/>
                <w:sz w:val="20"/>
                <w:szCs w:val="20"/>
              </w:rPr>
              <w:t xml:space="preserve"> gain a defined effect.</w:t>
            </w:r>
          </w:p>
          <w:p w14:paraId="5416EBF8" w14:textId="463425DB" w:rsidR="009B0A2B" w:rsidRPr="009B0A2B" w:rsidRDefault="009B0A2B" w:rsidP="009B0A2B">
            <w:pPr>
              <w:rPr>
                <w:rFonts w:cstheme="minorHAnsi"/>
                <w:sz w:val="20"/>
                <w:szCs w:val="20"/>
              </w:rPr>
            </w:pPr>
            <w:r w:rsidRPr="009B0A2B">
              <w:rPr>
                <w:rFonts w:cstheme="minorHAnsi"/>
                <w:sz w:val="20"/>
                <w:szCs w:val="20"/>
              </w:rPr>
              <w:t xml:space="preserve">• Use drones and melodic </w:t>
            </w:r>
            <w:proofErr w:type="spellStart"/>
            <w:r w:rsidRPr="009B0A2B">
              <w:rPr>
                <w:rFonts w:cstheme="minorHAnsi"/>
                <w:sz w:val="20"/>
                <w:szCs w:val="20"/>
              </w:rPr>
              <w:t>ostinati</w:t>
            </w:r>
            <w:proofErr w:type="spellEnd"/>
            <w:r w:rsidRPr="009B0A2B">
              <w:rPr>
                <w:rFonts w:cstheme="minorHAnsi"/>
                <w:sz w:val="20"/>
                <w:szCs w:val="20"/>
              </w:rPr>
              <w:t xml:space="preserve"> (based on the pentatonic scale).</w:t>
            </w:r>
          </w:p>
          <w:p w14:paraId="2E2609B0" w14:textId="599D155A" w:rsidR="009B0A2B" w:rsidRPr="009B0A2B" w:rsidRDefault="009B0A2B" w:rsidP="009B0A2B">
            <w:pPr>
              <w:rPr>
                <w:rFonts w:cstheme="minorHAnsi"/>
                <w:sz w:val="20"/>
                <w:szCs w:val="20"/>
              </w:rPr>
            </w:pPr>
            <w:r w:rsidRPr="009B0A2B">
              <w:rPr>
                <w:rFonts w:cstheme="minorHAnsi"/>
                <w:sz w:val="20"/>
                <w:szCs w:val="20"/>
              </w:rPr>
              <w:t>• Convey the relationship between the lyrics and the melody.</w:t>
            </w:r>
          </w:p>
          <w:p w14:paraId="1B8DD6F2" w14:textId="044E7CAF" w:rsidR="0002241B" w:rsidRPr="001C5424" w:rsidRDefault="009B0A2B" w:rsidP="009B0A2B">
            <w:pPr>
              <w:rPr>
                <w:rFonts w:cstheme="minorHAnsi"/>
                <w:sz w:val="20"/>
                <w:szCs w:val="20"/>
              </w:rPr>
            </w:pPr>
            <w:r w:rsidRPr="009B0A2B">
              <w:rPr>
                <w:rFonts w:cstheme="minorHAnsi"/>
                <w:sz w:val="20"/>
                <w:szCs w:val="20"/>
              </w:rPr>
              <w:t>• Use digital technologies to compose, edit and refine pieces of music.</w:t>
            </w:r>
          </w:p>
        </w:tc>
        <w:tc>
          <w:tcPr>
            <w:tcW w:w="1276" w:type="dxa"/>
          </w:tcPr>
          <w:p w14:paraId="2B7BD2B0" w14:textId="7B37722D" w:rsidR="0002241B" w:rsidRPr="001C5424" w:rsidRDefault="009451D6" w:rsidP="00EE0E59">
            <w:pPr>
              <w:rPr>
                <w:rFonts w:cstheme="minorHAnsi"/>
                <w:b/>
                <w:sz w:val="20"/>
                <w:szCs w:val="20"/>
                <w:u w:val="single"/>
              </w:rPr>
            </w:pPr>
            <w:r w:rsidRPr="001C5424">
              <w:rPr>
                <w:rFonts w:cstheme="minorHAnsi"/>
                <w:b/>
                <w:sz w:val="20"/>
                <w:szCs w:val="20"/>
                <w:u w:val="single"/>
              </w:rPr>
              <w:t>Dance</w:t>
            </w:r>
          </w:p>
        </w:tc>
        <w:tc>
          <w:tcPr>
            <w:tcW w:w="4505" w:type="dxa"/>
          </w:tcPr>
          <w:p w14:paraId="472F01BE" w14:textId="3BE19741" w:rsidR="00A420E8" w:rsidRPr="00A420E8" w:rsidRDefault="00A420E8" w:rsidP="00A420E8">
            <w:pPr>
              <w:rPr>
                <w:rFonts w:cstheme="minorHAnsi"/>
                <w:sz w:val="20"/>
                <w:szCs w:val="20"/>
              </w:rPr>
            </w:pPr>
            <w:r w:rsidRPr="00A420E8">
              <w:rPr>
                <w:rFonts w:cstheme="minorHAnsi"/>
                <w:sz w:val="20"/>
                <w:szCs w:val="20"/>
              </w:rPr>
              <w:t>• Compose creative and imaginative dance sequences.</w:t>
            </w:r>
          </w:p>
          <w:p w14:paraId="7365F2EB" w14:textId="58746676" w:rsidR="00A420E8" w:rsidRPr="00A420E8" w:rsidRDefault="00A420E8" w:rsidP="00A420E8">
            <w:pPr>
              <w:rPr>
                <w:rFonts w:cstheme="minorHAnsi"/>
                <w:sz w:val="20"/>
                <w:szCs w:val="20"/>
              </w:rPr>
            </w:pPr>
            <w:r w:rsidRPr="00A420E8">
              <w:rPr>
                <w:rFonts w:cstheme="minorHAnsi"/>
                <w:sz w:val="20"/>
                <w:szCs w:val="20"/>
              </w:rPr>
              <w:t>• Perf</w:t>
            </w:r>
            <w:r>
              <w:rPr>
                <w:rFonts w:cstheme="minorHAnsi"/>
                <w:sz w:val="20"/>
                <w:szCs w:val="20"/>
              </w:rPr>
              <w:t>o</w:t>
            </w:r>
            <w:r w:rsidRPr="00A420E8">
              <w:rPr>
                <w:rFonts w:cstheme="minorHAnsi"/>
                <w:sz w:val="20"/>
                <w:szCs w:val="20"/>
              </w:rPr>
              <w:t>rm expressively and hold a precise and strong body posture.</w:t>
            </w:r>
          </w:p>
          <w:p w14:paraId="0EA2EBE1" w14:textId="048BB282" w:rsidR="00A420E8" w:rsidRPr="00A420E8" w:rsidRDefault="00A420E8" w:rsidP="00A420E8">
            <w:pPr>
              <w:rPr>
                <w:rFonts w:cstheme="minorHAnsi"/>
                <w:sz w:val="20"/>
                <w:szCs w:val="20"/>
              </w:rPr>
            </w:pPr>
            <w:r w:rsidRPr="00A420E8">
              <w:rPr>
                <w:rFonts w:cstheme="minorHAnsi"/>
                <w:sz w:val="20"/>
                <w:szCs w:val="20"/>
              </w:rPr>
              <w:t>• Perform and create complex sequences.</w:t>
            </w:r>
          </w:p>
          <w:p w14:paraId="7A7C834B" w14:textId="7E4BDF71" w:rsidR="00A420E8" w:rsidRPr="00A420E8" w:rsidRDefault="00A420E8" w:rsidP="00A420E8">
            <w:pPr>
              <w:rPr>
                <w:rFonts w:cstheme="minorHAnsi"/>
                <w:sz w:val="20"/>
                <w:szCs w:val="20"/>
              </w:rPr>
            </w:pPr>
            <w:r w:rsidRPr="00A420E8">
              <w:rPr>
                <w:rFonts w:cstheme="minorHAnsi"/>
                <w:sz w:val="20"/>
                <w:szCs w:val="20"/>
              </w:rPr>
              <w:t>• Express an idea in original and imaginative ways.</w:t>
            </w:r>
          </w:p>
          <w:p w14:paraId="61D2ED2E" w14:textId="3FC7F76C" w:rsidR="00A420E8" w:rsidRPr="00A420E8" w:rsidRDefault="00A420E8" w:rsidP="00A420E8">
            <w:pPr>
              <w:rPr>
                <w:rFonts w:cstheme="minorHAnsi"/>
                <w:sz w:val="20"/>
                <w:szCs w:val="20"/>
              </w:rPr>
            </w:pPr>
            <w:r w:rsidRPr="00A420E8">
              <w:rPr>
                <w:rFonts w:cstheme="minorHAnsi"/>
                <w:sz w:val="20"/>
                <w:szCs w:val="20"/>
              </w:rPr>
              <w:t xml:space="preserve">• Plan to perform with high energy, slow grace or other themes and maintain this throughout a piece. </w:t>
            </w:r>
          </w:p>
          <w:p w14:paraId="484E7C6F" w14:textId="73E1E88E" w:rsidR="0002241B" w:rsidRPr="001C5424" w:rsidRDefault="00A420E8" w:rsidP="00A420E8">
            <w:pPr>
              <w:rPr>
                <w:rFonts w:cstheme="minorHAnsi"/>
                <w:sz w:val="20"/>
                <w:szCs w:val="20"/>
              </w:rPr>
            </w:pPr>
            <w:r w:rsidRPr="00A420E8">
              <w:rPr>
                <w:rFonts w:cstheme="minorHAnsi"/>
                <w:sz w:val="20"/>
                <w:szCs w:val="20"/>
              </w:rPr>
              <w:t>• Perform complex moves that combine strength and stamina gained through gymnastics activities (such as cartwheels or handstands).</w:t>
            </w:r>
          </w:p>
        </w:tc>
      </w:tr>
      <w:tr w:rsidR="009451D6" w:rsidRPr="001C5424" w14:paraId="1CDC2545" w14:textId="77777777" w:rsidTr="0046353F">
        <w:trPr>
          <w:trHeight w:val="775"/>
        </w:trPr>
        <w:tc>
          <w:tcPr>
            <w:tcW w:w="1696" w:type="dxa"/>
            <w:vMerge w:val="restart"/>
          </w:tcPr>
          <w:p w14:paraId="0F781099" w14:textId="4D98AF79" w:rsidR="009451D6" w:rsidRPr="001C5424" w:rsidRDefault="009451D6" w:rsidP="00EE0E59">
            <w:pPr>
              <w:rPr>
                <w:rFonts w:cstheme="minorHAnsi"/>
                <w:b/>
                <w:sz w:val="20"/>
                <w:szCs w:val="20"/>
                <w:u w:val="single"/>
              </w:rPr>
            </w:pPr>
            <w:r w:rsidRPr="001C5424">
              <w:rPr>
                <w:rFonts w:cstheme="minorHAnsi"/>
                <w:b/>
                <w:sz w:val="20"/>
                <w:szCs w:val="20"/>
                <w:u w:val="single"/>
              </w:rPr>
              <w:t xml:space="preserve">To investigate patterns </w:t>
            </w:r>
          </w:p>
        </w:tc>
        <w:tc>
          <w:tcPr>
            <w:tcW w:w="7371" w:type="dxa"/>
            <w:vMerge w:val="restart"/>
          </w:tcPr>
          <w:p w14:paraId="09A110D0" w14:textId="501EA3CB" w:rsidR="009B0A2B" w:rsidRPr="009B0A2B" w:rsidRDefault="009B0A2B" w:rsidP="009B0A2B">
            <w:pPr>
              <w:rPr>
                <w:rFonts w:cstheme="minorHAnsi"/>
                <w:sz w:val="20"/>
                <w:szCs w:val="20"/>
              </w:rPr>
            </w:pPr>
            <w:r w:rsidRPr="009B0A2B">
              <w:rPr>
                <w:rFonts w:cstheme="minorHAnsi"/>
                <w:sz w:val="20"/>
                <w:szCs w:val="20"/>
              </w:rPr>
              <w:t>• Identify and describe the geographical significance of latitude, longitude, Equator, Northern Hemisphere, Southern Hemisphere, the Tropics of Cancer and Capricorn, Arctic and Antarctic Circle, and time zones (including day and night).</w:t>
            </w:r>
          </w:p>
          <w:p w14:paraId="6629FB1F" w14:textId="427E8D38" w:rsidR="009B0A2B" w:rsidRPr="009B0A2B" w:rsidRDefault="009B0A2B" w:rsidP="009B0A2B">
            <w:pPr>
              <w:rPr>
                <w:rFonts w:cstheme="minorHAnsi"/>
                <w:sz w:val="20"/>
                <w:szCs w:val="20"/>
              </w:rPr>
            </w:pPr>
            <w:r w:rsidRPr="009B0A2B">
              <w:rPr>
                <w:rFonts w:cstheme="minorHAnsi"/>
                <w:sz w:val="20"/>
                <w:szCs w:val="20"/>
              </w:rPr>
              <w:t>• Understand some of the reasons for geographical similarities and differences between countries.</w:t>
            </w:r>
          </w:p>
          <w:p w14:paraId="059ECC33" w14:textId="0BFC7B75" w:rsidR="009B0A2B" w:rsidRPr="009B0A2B" w:rsidRDefault="009B0A2B" w:rsidP="009B0A2B">
            <w:pPr>
              <w:rPr>
                <w:rFonts w:cstheme="minorHAnsi"/>
                <w:sz w:val="20"/>
                <w:szCs w:val="20"/>
              </w:rPr>
            </w:pPr>
            <w:r w:rsidRPr="009B0A2B">
              <w:rPr>
                <w:rFonts w:cstheme="minorHAnsi"/>
                <w:sz w:val="20"/>
                <w:szCs w:val="20"/>
              </w:rPr>
              <w:t>• Describe how locations around the world are changing and explain some of the reasons for change.</w:t>
            </w:r>
          </w:p>
          <w:p w14:paraId="07CA678C" w14:textId="77777777" w:rsidR="009451D6" w:rsidRDefault="009B0A2B" w:rsidP="009B0A2B">
            <w:pPr>
              <w:rPr>
                <w:rFonts w:cstheme="minorHAnsi"/>
                <w:sz w:val="20"/>
                <w:szCs w:val="20"/>
              </w:rPr>
            </w:pPr>
            <w:r w:rsidRPr="009B0A2B">
              <w:rPr>
                <w:rFonts w:cstheme="minorHAnsi"/>
                <w:sz w:val="20"/>
                <w:szCs w:val="20"/>
              </w:rPr>
              <w:t>• Describe geographical diversity across the world.</w:t>
            </w:r>
          </w:p>
          <w:p w14:paraId="0C216B11" w14:textId="2A947B20" w:rsidR="009B0A2B" w:rsidRPr="001C5424" w:rsidRDefault="009B0A2B" w:rsidP="009B0A2B">
            <w:pPr>
              <w:rPr>
                <w:rFonts w:cstheme="minorHAnsi"/>
                <w:sz w:val="20"/>
                <w:szCs w:val="20"/>
              </w:rPr>
            </w:pPr>
            <w:r w:rsidRPr="009B0A2B">
              <w:rPr>
                <w:rFonts w:cstheme="minorHAnsi"/>
                <w:sz w:val="20"/>
                <w:szCs w:val="20"/>
              </w:rPr>
              <w:t>• Describe how countries and geographical regions are interconnected and interdependent.</w:t>
            </w:r>
          </w:p>
        </w:tc>
        <w:tc>
          <w:tcPr>
            <w:tcW w:w="1418" w:type="dxa"/>
          </w:tcPr>
          <w:p w14:paraId="79152877" w14:textId="7D8B8870" w:rsidR="009451D6" w:rsidRPr="001C5424" w:rsidRDefault="009451D6" w:rsidP="00EE0E59">
            <w:pPr>
              <w:rPr>
                <w:rFonts w:cstheme="minorHAnsi"/>
                <w:b/>
                <w:sz w:val="20"/>
                <w:szCs w:val="20"/>
                <w:u w:val="single"/>
              </w:rPr>
            </w:pPr>
            <w:r w:rsidRPr="001C5424">
              <w:rPr>
                <w:rFonts w:cstheme="minorHAnsi"/>
                <w:b/>
                <w:sz w:val="20"/>
                <w:szCs w:val="20"/>
                <w:u w:val="single"/>
              </w:rPr>
              <w:t xml:space="preserve">To transcribe </w:t>
            </w:r>
          </w:p>
        </w:tc>
        <w:tc>
          <w:tcPr>
            <w:tcW w:w="6095" w:type="dxa"/>
          </w:tcPr>
          <w:p w14:paraId="743F2A92" w14:textId="154E21F5" w:rsidR="009B0A2B" w:rsidRPr="009B0A2B" w:rsidRDefault="009B0A2B" w:rsidP="009B0A2B">
            <w:pPr>
              <w:rPr>
                <w:rFonts w:cstheme="minorHAnsi"/>
                <w:sz w:val="20"/>
                <w:szCs w:val="20"/>
              </w:rPr>
            </w:pPr>
            <w:r w:rsidRPr="009B0A2B">
              <w:rPr>
                <w:rFonts w:cstheme="minorHAnsi"/>
                <w:sz w:val="20"/>
                <w:szCs w:val="20"/>
              </w:rPr>
              <w:t>• Use the standard musical notation of crotchet, minim and semibreve to indicate how many beats to play.</w:t>
            </w:r>
          </w:p>
          <w:p w14:paraId="61E171EC" w14:textId="7179781C" w:rsidR="009B0A2B" w:rsidRPr="009B0A2B" w:rsidRDefault="009B0A2B" w:rsidP="009B0A2B">
            <w:pPr>
              <w:rPr>
                <w:rFonts w:cstheme="minorHAnsi"/>
                <w:sz w:val="20"/>
                <w:szCs w:val="20"/>
              </w:rPr>
            </w:pPr>
            <w:r w:rsidRPr="009B0A2B">
              <w:rPr>
                <w:rFonts w:cstheme="minorHAnsi"/>
                <w:sz w:val="20"/>
                <w:szCs w:val="20"/>
              </w:rPr>
              <w:t>• Read and create notes on the musical stave.</w:t>
            </w:r>
          </w:p>
          <w:p w14:paraId="3E39A1D3" w14:textId="5C01CEA5" w:rsidR="009B0A2B" w:rsidRPr="009B0A2B" w:rsidRDefault="009B0A2B" w:rsidP="009B0A2B">
            <w:pPr>
              <w:rPr>
                <w:rFonts w:cstheme="minorHAnsi"/>
                <w:sz w:val="20"/>
                <w:szCs w:val="20"/>
              </w:rPr>
            </w:pPr>
            <w:r w:rsidRPr="009B0A2B">
              <w:rPr>
                <w:rFonts w:cstheme="minorHAnsi"/>
                <w:sz w:val="20"/>
                <w:szCs w:val="20"/>
              </w:rPr>
              <w:t>• Understand the purpose of the treble and bass clefs and use them in transcribing compositions.</w:t>
            </w:r>
          </w:p>
          <w:p w14:paraId="1825AC1D" w14:textId="4C616F2D" w:rsidR="009B0A2B" w:rsidRPr="009B0A2B" w:rsidRDefault="009B0A2B" w:rsidP="009B0A2B">
            <w:pPr>
              <w:rPr>
                <w:rFonts w:cstheme="minorHAnsi"/>
                <w:sz w:val="20"/>
                <w:szCs w:val="20"/>
              </w:rPr>
            </w:pPr>
            <w:r w:rsidRPr="009B0A2B">
              <w:rPr>
                <w:rFonts w:cstheme="minorHAnsi"/>
                <w:sz w:val="20"/>
                <w:szCs w:val="20"/>
              </w:rPr>
              <w:t xml:space="preserve">• Understand and use the # (sharp) and </w:t>
            </w:r>
            <w:r w:rsidRPr="009B0A2B">
              <w:rPr>
                <w:rFonts w:ascii="Segoe UI Symbol" w:hAnsi="Segoe UI Symbol" w:cs="Segoe UI Symbol"/>
                <w:sz w:val="20"/>
                <w:szCs w:val="20"/>
              </w:rPr>
              <w:t>♭</w:t>
            </w:r>
            <w:r w:rsidRPr="009B0A2B">
              <w:rPr>
                <w:rFonts w:cstheme="minorHAnsi"/>
                <w:sz w:val="20"/>
                <w:szCs w:val="20"/>
              </w:rPr>
              <w:t xml:space="preserve"> (flat) symbols.</w:t>
            </w:r>
          </w:p>
          <w:p w14:paraId="3BBE4D66" w14:textId="7848A0CF" w:rsidR="009451D6" w:rsidRPr="001C5424" w:rsidRDefault="009B0A2B" w:rsidP="009B0A2B">
            <w:pPr>
              <w:rPr>
                <w:rFonts w:cstheme="minorHAnsi"/>
                <w:sz w:val="20"/>
                <w:szCs w:val="20"/>
              </w:rPr>
            </w:pPr>
            <w:r w:rsidRPr="009B0A2B">
              <w:rPr>
                <w:rFonts w:cstheme="minorHAnsi"/>
                <w:sz w:val="20"/>
                <w:szCs w:val="20"/>
              </w:rPr>
              <w:t>• Use and understand simple time signatures.</w:t>
            </w:r>
          </w:p>
        </w:tc>
        <w:tc>
          <w:tcPr>
            <w:tcW w:w="1276" w:type="dxa"/>
            <w:vMerge w:val="restart"/>
          </w:tcPr>
          <w:p w14:paraId="0EAC18C0" w14:textId="6342B93C" w:rsidR="009451D6" w:rsidRPr="001C5424" w:rsidRDefault="009451D6" w:rsidP="00EE0E59">
            <w:pPr>
              <w:rPr>
                <w:rFonts w:cstheme="minorHAnsi"/>
                <w:b/>
                <w:sz w:val="20"/>
                <w:szCs w:val="20"/>
                <w:u w:val="single"/>
              </w:rPr>
            </w:pPr>
            <w:r w:rsidRPr="001C5424">
              <w:rPr>
                <w:rFonts w:cstheme="minorHAnsi"/>
                <w:b/>
                <w:sz w:val="20"/>
                <w:szCs w:val="20"/>
                <w:u w:val="single"/>
              </w:rPr>
              <w:t>Gymnastics</w:t>
            </w:r>
          </w:p>
        </w:tc>
        <w:tc>
          <w:tcPr>
            <w:tcW w:w="4505" w:type="dxa"/>
            <w:vMerge w:val="restart"/>
          </w:tcPr>
          <w:p w14:paraId="7DCC1092" w14:textId="155DF3D6" w:rsidR="00A420E8" w:rsidRPr="00A420E8" w:rsidRDefault="00A420E8" w:rsidP="00A420E8">
            <w:pPr>
              <w:rPr>
                <w:rFonts w:cstheme="minorHAnsi"/>
                <w:sz w:val="20"/>
                <w:szCs w:val="20"/>
              </w:rPr>
            </w:pPr>
            <w:r w:rsidRPr="00A420E8">
              <w:rPr>
                <w:rFonts w:cstheme="minorHAnsi"/>
                <w:sz w:val="20"/>
                <w:szCs w:val="20"/>
              </w:rPr>
              <w:t xml:space="preserve">• Create complex and well-executed sequences that include a full range of movements including: </w:t>
            </w:r>
          </w:p>
          <w:p w14:paraId="02193EB9" w14:textId="5308D847" w:rsidR="00A420E8" w:rsidRPr="00A420E8" w:rsidRDefault="00A420E8" w:rsidP="00A420E8">
            <w:pPr>
              <w:rPr>
                <w:rFonts w:cstheme="minorHAnsi"/>
                <w:sz w:val="20"/>
                <w:szCs w:val="20"/>
              </w:rPr>
            </w:pPr>
            <w:r w:rsidRPr="00A420E8">
              <w:rPr>
                <w:rFonts w:cstheme="minorHAnsi"/>
                <w:sz w:val="20"/>
                <w:szCs w:val="20"/>
              </w:rPr>
              <w:t xml:space="preserve">    • travelling </w:t>
            </w:r>
          </w:p>
          <w:p w14:paraId="051C823E" w14:textId="50601CA0" w:rsidR="00A420E8" w:rsidRPr="00A420E8" w:rsidRDefault="00A420E8" w:rsidP="00A420E8">
            <w:pPr>
              <w:rPr>
                <w:rFonts w:cstheme="minorHAnsi"/>
                <w:sz w:val="20"/>
                <w:szCs w:val="20"/>
              </w:rPr>
            </w:pPr>
            <w:r w:rsidRPr="00A420E8">
              <w:rPr>
                <w:rFonts w:cstheme="minorHAnsi"/>
                <w:sz w:val="20"/>
                <w:szCs w:val="20"/>
              </w:rPr>
              <w:t xml:space="preserve">    • balances </w:t>
            </w:r>
          </w:p>
          <w:p w14:paraId="41EF371F" w14:textId="123715B2" w:rsidR="00A420E8" w:rsidRPr="00A420E8" w:rsidRDefault="00A420E8" w:rsidP="00A420E8">
            <w:pPr>
              <w:rPr>
                <w:rFonts w:cstheme="minorHAnsi"/>
                <w:sz w:val="20"/>
                <w:szCs w:val="20"/>
              </w:rPr>
            </w:pPr>
            <w:r w:rsidRPr="00A420E8">
              <w:rPr>
                <w:rFonts w:cstheme="minorHAnsi"/>
                <w:sz w:val="20"/>
                <w:szCs w:val="20"/>
              </w:rPr>
              <w:t xml:space="preserve">    • swinging </w:t>
            </w:r>
          </w:p>
          <w:p w14:paraId="739EBE82" w14:textId="664812E5" w:rsidR="00A420E8" w:rsidRPr="00A420E8" w:rsidRDefault="00A420E8" w:rsidP="00A420E8">
            <w:pPr>
              <w:rPr>
                <w:rFonts w:cstheme="minorHAnsi"/>
                <w:sz w:val="20"/>
                <w:szCs w:val="20"/>
              </w:rPr>
            </w:pPr>
            <w:r w:rsidRPr="00A420E8">
              <w:rPr>
                <w:rFonts w:cstheme="minorHAnsi"/>
                <w:sz w:val="20"/>
                <w:szCs w:val="20"/>
              </w:rPr>
              <w:t xml:space="preserve">    • springing </w:t>
            </w:r>
          </w:p>
          <w:p w14:paraId="051D9ED0" w14:textId="7609D519" w:rsidR="00A420E8" w:rsidRPr="00A420E8" w:rsidRDefault="00A420E8" w:rsidP="00A420E8">
            <w:pPr>
              <w:rPr>
                <w:rFonts w:cstheme="minorHAnsi"/>
                <w:sz w:val="20"/>
                <w:szCs w:val="20"/>
              </w:rPr>
            </w:pPr>
            <w:r w:rsidRPr="00A420E8">
              <w:rPr>
                <w:rFonts w:cstheme="minorHAnsi"/>
                <w:sz w:val="20"/>
                <w:szCs w:val="20"/>
              </w:rPr>
              <w:t xml:space="preserve">    • flight </w:t>
            </w:r>
          </w:p>
          <w:p w14:paraId="42A5EF4B" w14:textId="72410E39" w:rsidR="00A420E8" w:rsidRPr="00A420E8" w:rsidRDefault="00A420E8" w:rsidP="00A420E8">
            <w:pPr>
              <w:rPr>
                <w:rFonts w:cstheme="minorHAnsi"/>
                <w:sz w:val="20"/>
                <w:szCs w:val="20"/>
              </w:rPr>
            </w:pPr>
            <w:r w:rsidRPr="00A420E8">
              <w:rPr>
                <w:rFonts w:cstheme="minorHAnsi"/>
                <w:sz w:val="20"/>
                <w:szCs w:val="20"/>
              </w:rPr>
              <w:t xml:space="preserve">    • vaults </w:t>
            </w:r>
          </w:p>
          <w:p w14:paraId="2E18729B" w14:textId="44CBA182" w:rsidR="00A420E8" w:rsidRPr="00A420E8" w:rsidRDefault="00A420E8" w:rsidP="00A420E8">
            <w:pPr>
              <w:rPr>
                <w:rFonts w:cstheme="minorHAnsi"/>
                <w:sz w:val="20"/>
                <w:szCs w:val="20"/>
              </w:rPr>
            </w:pPr>
            <w:r w:rsidRPr="00A420E8">
              <w:rPr>
                <w:rFonts w:cstheme="minorHAnsi"/>
                <w:sz w:val="20"/>
                <w:szCs w:val="20"/>
              </w:rPr>
              <w:t xml:space="preserve">    • inversions </w:t>
            </w:r>
          </w:p>
          <w:p w14:paraId="18908262" w14:textId="52FFDB5B" w:rsidR="00A420E8" w:rsidRPr="00A420E8" w:rsidRDefault="00A420E8" w:rsidP="00A420E8">
            <w:pPr>
              <w:rPr>
                <w:rFonts w:cstheme="minorHAnsi"/>
                <w:sz w:val="20"/>
                <w:szCs w:val="20"/>
              </w:rPr>
            </w:pPr>
            <w:r w:rsidRPr="00A420E8">
              <w:rPr>
                <w:rFonts w:cstheme="minorHAnsi"/>
                <w:sz w:val="20"/>
                <w:szCs w:val="20"/>
              </w:rPr>
              <w:t xml:space="preserve">    • rotations </w:t>
            </w:r>
          </w:p>
          <w:p w14:paraId="7DA048DD" w14:textId="3C8F17D0" w:rsidR="00A420E8" w:rsidRPr="00A420E8" w:rsidRDefault="00A420E8" w:rsidP="00A420E8">
            <w:pPr>
              <w:rPr>
                <w:rFonts w:cstheme="minorHAnsi"/>
                <w:sz w:val="20"/>
                <w:szCs w:val="20"/>
              </w:rPr>
            </w:pPr>
            <w:r w:rsidRPr="00A420E8">
              <w:rPr>
                <w:rFonts w:cstheme="minorHAnsi"/>
                <w:sz w:val="20"/>
                <w:szCs w:val="20"/>
              </w:rPr>
              <w:t xml:space="preserve">    • bending, stretching and twisting </w:t>
            </w:r>
          </w:p>
          <w:p w14:paraId="02410794" w14:textId="589153AA" w:rsidR="00A420E8" w:rsidRPr="00A420E8" w:rsidRDefault="00A420E8" w:rsidP="00A420E8">
            <w:pPr>
              <w:rPr>
                <w:rFonts w:cstheme="minorHAnsi"/>
                <w:sz w:val="20"/>
                <w:szCs w:val="20"/>
              </w:rPr>
            </w:pPr>
            <w:r w:rsidRPr="00A420E8">
              <w:rPr>
                <w:rFonts w:cstheme="minorHAnsi"/>
                <w:sz w:val="20"/>
                <w:szCs w:val="20"/>
              </w:rPr>
              <w:t xml:space="preserve">    • gestures </w:t>
            </w:r>
          </w:p>
          <w:p w14:paraId="13CC5863" w14:textId="77777777" w:rsidR="00A420E8" w:rsidRPr="00A420E8" w:rsidRDefault="00A420E8" w:rsidP="00A420E8">
            <w:pPr>
              <w:rPr>
                <w:rFonts w:cstheme="minorHAnsi"/>
                <w:sz w:val="20"/>
                <w:szCs w:val="20"/>
              </w:rPr>
            </w:pPr>
            <w:r w:rsidRPr="00A420E8">
              <w:rPr>
                <w:rFonts w:cstheme="minorHAnsi"/>
                <w:sz w:val="20"/>
                <w:szCs w:val="20"/>
              </w:rPr>
              <w:t xml:space="preserve">    • linking skills.</w:t>
            </w:r>
          </w:p>
          <w:p w14:paraId="21679A79" w14:textId="77777777" w:rsidR="00A420E8" w:rsidRPr="00A420E8" w:rsidRDefault="00A420E8" w:rsidP="00A420E8">
            <w:pPr>
              <w:rPr>
                <w:rFonts w:cstheme="minorHAnsi"/>
                <w:sz w:val="20"/>
                <w:szCs w:val="20"/>
              </w:rPr>
            </w:pPr>
          </w:p>
          <w:p w14:paraId="26493B60" w14:textId="5A437713" w:rsidR="00A420E8" w:rsidRPr="00A420E8" w:rsidRDefault="00A420E8" w:rsidP="00A420E8">
            <w:pPr>
              <w:rPr>
                <w:rFonts w:cstheme="minorHAnsi"/>
                <w:sz w:val="20"/>
                <w:szCs w:val="20"/>
              </w:rPr>
            </w:pPr>
            <w:r w:rsidRPr="00A420E8">
              <w:rPr>
                <w:rFonts w:cstheme="minorHAnsi"/>
                <w:sz w:val="20"/>
                <w:szCs w:val="20"/>
              </w:rPr>
              <w:t>•Hold shapes that are strong, fluent and expressive.</w:t>
            </w:r>
          </w:p>
          <w:p w14:paraId="23E69E73" w14:textId="693BF754" w:rsidR="00A420E8" w:rsidRPr="00A420E8" w:rsidRDefault="00A420E8" w:rsidP="00A420E8">
            <w:pPr>
              <w:rPr>
                <w:rFonts w:cstheme="minorHAnsi"/>
                <w:sz w:val="20"/>
                <w:szCs w:val="20"/>
              </w:rPr>
            </w:pPr>
            <w:r w:rsidRPr="00A420E8">
              <w:rPr>
                <w:rFonts w:cstheme="minorHAnsi"/>
                <w:sz w:val="20"/>
                <w:szCs w:val="20"/>
              </w:rPr>
              <w:t>• Include in a sequence set pieces, choosing the most appropriate linking elements.</w:t>
            </w:r>
          </w:p>
          <w:p w14:paraId="3B846C26" w14:textId="3C8C5324" w:rsidR="00A420E8" w:rsidRPr="00A420E8" w:rsidRDefault="00A420E8" w:rsidP="00A420E8">
            <w:pPr>
              <w:rPr>
                <w:rFonts w:cstheme="minorHAnsi"/>
                <w:sz w:val="20"/>
                <w:szCs w:val="20"/>
              </w:rPr>
            </w:pPr>
            <w:r w:rsidRPr="00A420E8">
              <w:rPr>
                <w:rFonts w:cstheme="minorHAnsi"/>
                <w:sz w:val="20"/>
                <w:szCs w:val="20"/>
              </w:rPr>
              <w:t>• Vary speed, direction, level and body rotation during floor performances.</w:t>
            </w:r>
          </w:p>
          <w:p w14:paraId="41A3B45C" w14:textId="6E5E6F0E" w:rsidR="00A420E8" w:rsidRPr="00A420E8" w:rsidRDefault="00A420E8" w:rsidP="00A420E8">
            <w:pPr>
              <w:rPr>
                <w:rFonts w:cstheme="minorHAnsi"/>
                <w:sz w:val="20"/>
                <w:szCs w:val="20"/>
              </w:rPr>
            </w:pPr>
            <w:r w:rsidRPr="00A420E8">
              <w:rPr>
                <w:rFonts w:cstheme="minorHAnsi"/>
                <w:sz w:val="20"/>
                <w:szCs w:val="20"/>
              </w:rPr>
              <w:t>• Practise and refine the gymnastic techniques used in performances (listed above).</w:t>
            </w:r>
          </w:p>
          <w:p w14:paraId="17A1FB30" w14:textId="37D76A44" w:rsidR="00A420E8" w:rsidRPr="00A420E8" w:rsidRDefault="00A420E8" w:rsidP="00A420E8">
            <w:pPr>
              <w:rPr>
                <w:rFonts w:cstheme="minorHAnsi"/>
                <w:sz w:val="20"/>
                <w:szCs w:val="20"/>
              </w:rPr>
            </w:pPr>
            <w:r w:rsidRPr="00A420E8">
              <w:rPr>
                <w:rFonts w:cstheme="minorHAnsi"/>
                <w:sz w:val="20"/>
                <w:szCs w:val="20"/>
              </w:rPr>
              <w:t xml:space="preserve">• Demonstrate good </w:t>
            </w:r>
            <w:proofErr w:type="spellStart"/>
            <w:r w:rsidRPr="00A420E8">
              <w:rPr>
                <w:rFonts w:cstheme="minorHAnsi"/>
                <w:sz w:val="20"/>
                <w:szCs w:val="20"/>
              </w:rPr>
              <w:t>kinesthetic</w:t>
            </w:r>
            <w:proofErr w:type="spellEnd"/>
            <w:r w:rsidRPr="00A420E8">
              <w:rPr>
                <w:rFonts w:cstheme="minorHAnsi"/>
                <w:sz w:val="20"/>
                <w:szCs w:val="20"/>
              </w:rPr>
              <w:t xml:space="preserve"> awareness (placement and alignment of body parts is usually good in well-rehearsed actions).</w:t>
            </w:r>
          </w:p>
          <w:p w14:paraId="7B3E374B" w14:textId="3C2E3089" w:rsidR="009451D6" w:rsidRPr="001C5424" w:rsidRDefault="00A420E8" w:rsidP="00A420E8">
            <w:pPr>
              <w:rPr>
                <w:rFonts w:cstheme="minorHAnsi"/>
                <w:sz w:val="20"/>
                <w:szCs w:val="20"/>
              </w:rPr>
            </w:pPr>
            <w:r w:rsidRPr="00A420E8">
              <w:rPr>
                <w:rFonts w:cstheme="minorHAnsi"/>
                <w:sz w:val="20"/>
                <w:szCs w:val="20"/>
              </w:rPr>
              <w:t>• Use equipment to vault and to swing (remaining upright)</w:t>
            </w:r>
          </w:p>
        </w:tc>
      </w:tr>
      <w:tr w:rsidR="009451D6" w:rsidRPr="001C5424" w14:paraId="7420E433" w14:textId="77777777" w:rsidTr="0046353F">
        <w:trPr>
          <w:trHeight w:val="774"/>
        </w:trPr>
        <w:tc>
          <w:tcPr>
            <w:tcW w:w="1696" w:type="dxa"/>
            <w:vMerge/>
          </w:tcPr>
          <w:p w14:paraId="48057C0A" w14:textId="77777777" w:rsidR="009451D6" w:rsidRPr="001C5424" w:rsidRDefault="009451D6" w:rsidP="00EE0E59">
            <w:pPr>
              <w:rPr>
                <w:rFonts w:cstheme="minorHAnsi"/>
                <w:b/>
                <w:sz w:val="20"/>
                <w:szCs w:val="20"/>
                <w:u w:val="single"/>
              </w:rPr>
            </w:pPr>
          </w:p>
        </w:tc>
        <w:tc>
          <w:tcPr>
            <w:tcW w:w="7371" w:type="dxa"/>
            <w:vMerge/>
          </w:tcPr>
          <w:p w14:paraId="15747A28" w14:textId="77777777" w:rsidR="009451D6" w:rsidRPr="001C5424" w:rsidRDefault="009451D6" w:rsidP="00EE0E59">
            <w:pPr>
              <w:rPr>
                <w:rFonts w:cstheme="minorHAnsi"/>
                <w:sz w:val="20"/>
                <w:szCs w:val="20"/>
              </w:rPr>
            </w:pPr>
          </w:p>
        </w:tc>
        <w:tc>
          <w:tcPr>
            <w:tcW w:w="1418" w:type="dxa"/>
          </w:tcPr>
          <w:p w14:paraId="307F00F0" w14:textId="71F56BE1" w:rsidR="009451D6" w:rsidRPr="001C5424" w:rsidRDefault="009451D6" w:rsidP="00EE0E59">
            <w:pPr>
              <w:rPr>
                <w:rFonts w:cstheme="minorHAnsi"/>
                <w:b/>
                <w:sz w:val="20"/>
                <w:szCs w:val="20"/>
                <w:u w:val="single"/>
              </w:rPr>
            </w:pPr>
            <w:r w:rsidRPr="001C5424">
              <w:rPr>
                <w:rFonts w:cstheme="minorHAnsi"/>
                <w:b/>
                <w:sz w:val="20"/>
                <w:szCs w:val="20"/>
                <w:u w:val="single"/>
              </w:rPr>
              <w:t xml:space="preserve">To describe music </w:t>
            </w:r>
          </w:p>
        </w:tc>
        <w:tc>
          <w:tcPr>
            <w:tcW w:w="6095" w:type="dxa"/>
          </w:tcPr>
          <w:p w14:paraId="76A1E725" w14:textId="12AF53BF" w:rsidR="009B0A2B" w:rsidRPr="009B0A2B" w:rsidRDefault="009B0A2B" w:rsidP="009B0A2B">
            <w:pPr>
              <w:rPr>
                <w:rFonts w:cstheme="minorHAnsi"/>
                <w:sz w:val="20"/>
                <w:szCs w:val="20"/>
              </w:rPr>
            </w:pPr>
            <w:r w:rsidRPr="009B0A2B">
              <w:rPr>
                <w:rFonts w:cstheme="minorHAnsi"/>
                <w:sz w:val="20"/>
                <w:szCs w:val="20"/>
              </w:rPr>
              <w:t xml:space="preserve">• Choose from a wide range of musical vocabulary to accurately describe and appraise music including: </w:t>
            </w:r>
          </w:p>
          <w:p w14:paraId="3724CA01" w14:textId="6B2C8C98" w:rsidR="009B0A2B" w:rsidRPr="009B0A2B" w:rsidRDefault="009B0A2B" w:rsidP="009B0A2B">
            <w:pPr>
              <w:rPr>
                <w:rFonts w:cstheme="minorHAnsi"/>
                <w:sz w:val="20"/>
                <w:szCs w:val="20"/>
              </w:rPr>
            </w:pPr>
            <w:r w:rsidRPr="009B0A2B">
              <w:rPr>
                <w:rFonts w:cstheme="minorHAnsi"/>
                <w:sz w:val="20"/>
                <w:szCs w:val="20"/>
              </w:rPr>
              <w:t xml:space="preserve">    • pitch </w:t>
            </w:r>
          </w:p>
          <w:p w14:paraId="03DB8438" w14:textId="271A84A1" w:rsidR="009B0A2B" w:rsidRPr="009B0A2B" w:rsidRDefault="009B0A2B" w:rsidP="009B0A2B">
            <w:pPr>
              <w:rPr>
                <w:rFonts w:cstheme="minorHAnsi"/>
                <w:sz w:val="20"/>
                <w:szCs w:val="20"/>
              </w:rPr>
            </w:pPr>
            <w:r w:rsidRPr="009B0A2B">
              <w:rPr>
                <w:rFonts w:cstheme="minorHAnsi"/>
                <w:sz w:val="20"/>
                <w:szCs w:val="20"/>
              </w:rPr>
              <w:t xml:space="preserve">    • dynamics </w:t>
            </w:r>
          </w:p>
          <w:p w14:paraId="26872F0B" w14:textId="3F5ECD0F" w:rsidR="009B0A2B" w:rsidRPr="009B0A2B" w:rsidRDefault="009B0A2B" w:rsidP="009B0A2B">
            <w:pPr>
              <w:rPr>
                <w:rFonts w:cstheme="minorHAnsi"/>
                <w:sz w:val="20"/>
                <w:szCs w:val="20"/>
              </w:rPr>
            </w:pPr>
            <w:r w:rsidRPr="009B0A2B">
              <w:rPr>
                <w:rFonts w:cstheme="minorHAnsi"/>
                <w:sz w:val="20"/>
                <w:szCs w:val="20"/>
              </w:rPr>
              <w:t xml:space="preserve">    • tempo </w:t>
            </w:r>
          </w:p>
          <w:p w14:paraId="2F98CD2C" w14:textId="32ED979C" w:rsidR="009B0A2B" w:rsidRPr="009B0A2B" w:rsidRDefault="009B0A2B" w:rsidP="009B0A2B">
            <w:pPr>
              <w:rPr>
                <w:rFonts w:cstheme="minorHAnsi"/>
                <w:sz w:val="20"/>
                <w:szCs w:val="20"/>
              </w:rPr>
            </w:pPr>
            <w:r w:rsidRPr="009B0A2B">
              <w:rPr>
                <w:rFonts w:cstheme="minorHAnsi"/>
                <w:sz w:val="20"/>
                <w:szCs w:val="20"/>
              </w:rPr>
              <w:t xml:space="preserve">    • timbre </w:t>
            </w:r>
          </w:p>
          <w:p w14:paraId="7506D5D0" w14:textId="5FDE095F" w:rsidR="009B0A2B" w:rsidRPr="009B0A2B" w:rsidRDefault="009B0A2B" w:rsidP="009B0A2B">
            <w:pPr>
              <w:rPr>
                <w:rFonts w:cstheme="minorHAnsi"/>
                <w:sz w:val="20"/>
                <w:szCs w:val="20"/>
              </w:rPr>
            </w:pPr>
            <w:r w:rsidRPr="009B0A2B">
              <w:rPr>
                <w:rFonts w:cstheme="minorHAnsi"/>
                <w:sz w:val="20"/>
                <w:szCs w:val="20"/>
              </w:rPr>
              <w:t xml:space="preserve">    • texture </w:t>
            </w:r>
          </w:p>
          <w:p w14:paraId="60923465" w14:textId="641A6936" w:rsidR="009B0A2B" w:rsidRPr="009B0A2B" w:rsidRDefault="009B0A2B" w:rsidP="009B0A2B">
            <w:pPr>
              <w:rPr>
                <w:rFonts w:cstheme="minorHAnsi"/>
                <w:sz w:val="20"/>
                <w:szCs w:val="20"/>
              </w:rPr>
            </w:pPr>
            <w:r w:rsidRPr="009B0A2B">
              <w:rPr>
                <w:rFonts w:cstheme="minorHAnsi"/>
                <w:sz w:val="20"/>
                <w:szCs w:val="20"/>
              </w:rPr>
              <w:t xml:space="preserve">    • lyrics and melody </w:t>
            </w:r>
          </w:p>
          <w:p w14:paraId="2D9D13A7" w14:textId="64432571" w:rsidR="009B0A2B" w:rsidRPr="009B0A2B" w:rsidRDefault="009B0A2B" w:rsidP="009B0A2B">
            <w:pPr>
              <w:rPr>
                <w:rFonts w:cstheme="minorHAnsi"/>
                <w:sz w:val="20"/>
                <w:szCs w:val="20"/>
              </w:rPr>
            </w:pPr>
            <w:r w:rsidRPr="009B0A2B">
              <w:rPr>
                <w:rFonts w:cstheme="minorHAnsi"/>
                <w:sz w:val="20"/>
                <w:szCs w:val="20"/>
              </w:rPr>
              <w:t xml:space="preserve">    • sense of occasion </w:t>
            </w:r>
          </w:p>
          <w:p w14:paraId="0AD3FF88" w14:textId="7F003E4F" w:rsidR="009B0A2B" w:rsidRPr="009B0A2B" w:rsidRDefault="009B0A2B" w:rsidP="009B0A2B">
            <w:pPr>
              <w:rPr>
                <w:rFonts w:cstheme="minorHAnsi"/>
                <w:sz w:val="20"/>
                <w:szCs w:val="20"/>
              </w:rPr>
            </w:pPr>
            <w:r w:rsidRPr="009B0A2B">
              <w:rPr>
                <w:rFonts w:cstheme="minorHAnsi"/>
                <w:sz w:val="20"/>
                <w:szCs w:val="20"/>
              </w:rPr>
              <w:t xml:space="preserve">    • expressive </w:t>
            </w:r>
          </w:p>
          <w:p w14:paraId="25C4150C" w14:textId="476349DF" w:rsidR="009B0A2B" w:rsidRPr="009B0A2B" w:rsidRDefault="009B0A2B" w:rsidP="009B0A2B">
            <w:pPr>
              <w:rPr>
                <w:rFonts w:cstheme="minorHAnsi"/>
                <w:sz w:val="20"/>
                <w:szCs w:val="20"/>
              </w:rPr>
            </w:pPr>
            <w:r w:rsidRPr="009B0A2B">
              <w:rPr>
                <w:rFonts w:cstheme="minorHAnsi"/>
                <w:sz w:val="20"/>
                <w:szCs w:val="20"/>
              </w:rPr>
              <w:t xml:space="preserve">    • solo</w:t>
            </w:r>
          </w:p>
          <w:p w14:paraId="312A1C15" w14:textId="4715BC83" w:rsidR="009B0A2B" w:rsidRPr="009B0A2B" w:rsidRDefault="009B0A2B" w:rsidP="009B0A2B">
            <w:pPr>
              <w:rPr>
                <w:rFonts w:cstheme="minorHAnsi"/>
                <w:sz w:val="20"/>
                <w:szCs w:val="20"/>
              </w:rPr>
            </w:pPr>
            <w:r w:rsidRPr="009B0A2B">
              <w:rPr>
                <w:rFonts w:cstheme="minorHAnsi"/>
                <w:sz w:val="20"/>
                <w:szCs w:val="20"/>
              </w:rPr>
              <w:t xml:space="preserve">    • rounds</w:t>
            </w:r>
          </w:p>
          <w:p w14:paraId="6461EDD1" w14:textId="27EDD8E4" w:rsidR="009B0A2B" w:rsidRPr="009B0A2B" w:rsidRDefault="009B0A2B" w:rsidP="009B0A2B">
            <w:pPr>
              <w:rPr>
                <w:rFonts w:cstheme="minorHAnsi"/>
                <w:sz w:val="20"/>
                <w:szCs w:val="20"/>
              </w:rPr>
            </w:pPr>
            <w:r w:rsidRPr="009B0A2B">
              <w:rPr>
                <w:rFonts w:cstheme="minorHAnsi"/>
                <w:sz w:val="20"/>
                <w:szCs w:val="20"/>
              </w:rPr>
              <w:t xml:space="preserve">    • harmonies</w:t>
            </w:r>
          </w:p>
          <w:p w14:paraId="7A0C1282" w14:textId="6AA65A7F" w:rsidR="009B0A2B" w:rsidRPr="009B0A2B" w:rsidRDefault="009B0A2B" w:rsidP="009B0A2B">
            <w:pPr>
              <w:rPr>
                <w:rFonts w:cstheme="minorHAnsi"/>
                <w:sz w:val="20"/>
                <w:szCs w:val="20"/>
              </w:rPr>
            </w:pPr>
            <w:r w:rsidRPr="009B0A2B">
              <w:rPr>
                <w:rFonts w:cstheme="minorHAnsi"/>
                <w:sz w:val="20"/>
                <w:szCs w:val="20"/>
              </w:rPr>
              <w:t xml:space="preserve">    • accompaniments</w:t>
            </w:r>
          </w:p>
          <w:p w14:paraId="7169304B" w14:textId="0AEAB8C5" w:rsidR="009B0A2B" w:rsidRPr="009B0A2B" w:rsidRDefault="009B0A2B" w:rsidP="009B0A2B">
            <w:pPr>
              <w:rPr>
                <w:rFonts w:cstheme="minorHAnsi"/>
                <w:sz w:val="20"/>
                <w:szCs w:val="20"/>
              </w:rPr>
            </w:pPr>
            <w:r w:rsidRPr="009B0A2B">
              <w:rPr>
                <w:rFonts w:cstheme="minorHAnsi"/>
                <w:sz w:val="20"/>
                <w:szCs w:val="20"/>
              </w:rPr>
              <w:t xml:space="preserve">    • drones</w:t>
            </w:r>
          </w:p>
          <w:p w14:paraId="0EBC1537" w14:textId="69BF0FFE" w:rsidR="009B0A2B" w:rsidRPr="009B0A2B" w:rsidRDefault="009B0A2B" w:rsidP="009B0A2B">
            <w:pPr>
              <w:rPr>
                <w:rFonts w:cstheme="minorHAnsi"/>
                <w:sz w:val="20"/>
                <w:szCs w:val="20"/>
              </w:rPr>
            </w:pPr>
            <w:r w:rsidRPr="009B0A2B">
              <w:rPr>
                <w:rFonts w:cstheme="minorHAnsi"/>
                <w:sz w:val="20"/>
                <w:szCs w:val="20"/>
              </w:rPr>
              <w:t xml:space="preserve">    • cyclic patterns</w:t>
            </w:r>
          </w:p>
          <w:p w14:paraId="2881C396" w14:textId="61D5667A" w:rsidR="009B0A2B" w:rsidRPr="009B0A2B" w:rsidRDefault="009B0A2B" w:rsidP="009B0A2B">
            <w:pPr>
              <w:rPr>
                <w:rFonts w:cstheme="minorHAnsi"/>
                <w:sz w:val="20"/>
                <w:szCs w:val="20"/>
              </w:rPr>
            </w:pPr>
            <w:r w:rsidRPr="009B0A2B">
              <w:rPr>
                <w:rFonts w:cstheme="minorHAnsi"/>
                <w:sz w:val="20"/>
                <w:szCs w:val="20"/>
              </w:rPr>
              <w:t xml:space="preserve">    • combination of musical elements</w:t>
            </w:r>
          </w:p>
          <w:p w14:paraId="4CC772FB" w14:textId="52C9430A" w:rsidR="009B0A2B" w:rsidRPr="009B0A2B" w:rsidRDefault="009B0A2B" w:rsidP="009B0A2B">
            <w:pPr>
              <w:rPr>
                <w:rFonts w:cstheme="minorHAnsi"/>
                <w:sz w:val="20"/>
                <w:szCs w:val="20"/>
              </w:rPr>
            </w:pPr>
            <w:r w:rsidRPr="009B0A2B">
              <w:rPr>
                <w:rFonts w:cstheme="minorHAnsi"/>
                <w:sz w:val="20"/>
                <w:szCs w:val="20"/>
              </w:rPr>
              <w:t xml:space="preserve">    • cultural context.</w:t>
            </w:r>
          </w:p>
          <w:p w14:paraId="1353B7B4" w14:textId="1A92F435" w:rsidR="009451D6" w:rsidRPr="001C5424" w:rsidRDefault="009B0A2B" w:rsidP="009B0A2B">
            <w:pPr>
              <w:rPr>
                <w:rFonts w:cstheme="minorHAnsi"/>
                <w:sz w:val="20"/>
                <w:szCs w:val="20"/>
              </w:rPr>
            </w:pPr>
            <w:r w:rsidRPr="009B0A2B">
              <w:rPr>
                <w:rFonts w:cstheme="minorHAnsi"/>
                <w:sz w:val="20"/>
                <w:szCs w:val="20"/>
              </w:rPr>
              <w:t>• Describe how lyrics often reflect the cultural context of music and have social meaning.</w:t>
            </w:r>
          </w:p>
        </w:tc>
        <w:tc>
          <w:tcPr>
            <w:tcW w:w="1276" w:type="dxa"/>
            <w:vMerge/>
          </w:tcPr>
          <w:p w14:paraId="0DBB36EE" w14:textId="77777777" w:rsidR="009451D6" w:rsidRPr="001C5424" w:rsidRDefault="009451D6" w:rsidP="00EE0E59">
            <w:pPr>
              <w:rPr>
                <w:rFonts w:cstheme="minorHAnsi"/>
                <w:sz w:val="20"/>
                <w:szCs w:val="20"/>
              </w:rPr>
            </w:pPr>
          </w:p>
        </w:tc>
        <w:tc>
          <w:tcPr>
            <w:tcW w:w="4505" w:type="dxa"/>
            <w:vMerge/>
          </w:tcPr>
          <w:p w14:paraId="62370753" w14:textId="77777777" w:rsidR="009451D6" w:rsidRPr="001C5424" w:rsidRDefault="009451D6" w:rsidP="00EE0E59">
            <w:pPr>
              <w:rPr>
                <w:rFonts w:cstheme="minorHAnsi"/>
                <w:sz w:val="20"/>
                <w:szCs w:val="20"/>
              </w:rPr>
            </w:pPr>
          </w:p>
        </w:tc>
      </w:tr>
      <w:tr w:rsidR="009451D6" w:rsidRPr="001C5424" w14:paraId="2C6EBC0E" w14:textId="77777777" w:rsidTr="0046353F">
        <w:tc>
          <w:tcPr>
            <w:tcW w:w="1696" w:type="dxa"/>
          </w:tcPr>
          <w:p w14:paraId="61827D87" w14:textId="655CF47F" w:rsidR="009451D6" w:rsidRPr="001C5424" w:rsidRDefault="009451D6" w:rsidP="00EE0E59">
            <w:pPr>
              <w:rPr>
                <w:rFonts w:cstheme="minorHAnsi"/>
                <w:b/>
                <w:sz w:val="20"/>
                <w:szCs w:val="20"/>
                <w:u w:val="single"/>
              </w:rPr>
            </w:pPr>
            <w:r w:rsidRPr="001C5424">
              <w:rPr>
                <w:rFonts w:cstheme="minorHAnsi"/>
                <w:b/>
                <w:sz w:val="20"/>
                <w:szCs w:val="20"/>
                <w:u w:val="single"/>
              </w:rPr>
              <w:t xml:space="preserve">To communicate geographically </w:t>
            </w:r>
          </w:p>
        </w:tc>
        <w:tc>
          <w:tcPr>
            <w:tcW w:w="7371" w:type="dxa"/>
          </w:tcPr>
          <w:p w14:paraId="5884A7DB" w14:textId="02721C9B" w:rsidR="009B0A2B" w:rsidRPr="009B0A2B" w:rsidRDefault="009B0A2B" w:rsidP="009B0A2B">
            <w:pPr>
              <w:rPr>
                <w:rFonts w:cstheme="minorHAnsi"/>
                <w:sz w:val="20"/>
                <w:szCs w:val="20"/>
              </w:rPr>
            </w:pPr>
            <w:r w:rsidRPr="009B0A2B">
              <w:rPr>
                <w:rFonts w:cstheme="minorHAnsi"/>
                <w:sz w:val="20"/>
                <w:szCs w:val="20"/>
              </w:rPr>
              <w:t xml:space="preserve">• Describe and understand key aspects of: </w:t>
            </w:r>
          </w:p>
          <w:p w14:paraId="4B28517C" w14:textId="6EC00F97" w:rsidR="009B0A2B" w:rsidRPr="009B0A2B" w:rsidRDefault="009B0A2B" w:rsidP="009B0A2B">
            <w:pPr>
              <w:rPr>
                <w:rFonts w:cstheme="minorHAnsi"/>
                <w:sz w:val="20"/>
                <w:szCs w:val="20"/>
              </w:rPr>
            </w:pPr>
            <w:r w:rsidRPr="009B0A2B">
              <w:rPr>
                <w:rFonts w:cstheme="minorHAnsi"/>
                <w:sz w:val="20"/>
                <w:szCs w:val="20"/>
              </w:rPr>
              <w:t xml:space="preserve">• physical geography, including: climate zones, biomes and vegetation belts, rivers, mountains, volcanoes and earthquakes and the water cycle. </w:t>
            </w:r>
          </w:p>
          <w:p w14:paraId="553FE6B0" w14:textId="59231748" w:rsidR="009B0A2B" w:rsidRPr="009B0A2B" w:rsidRDefault="009B0A2B" w:rsidP="009B0A2B">
            <w:pPr>
              <w:rPr>
                <w:rFonts w:cstheme="minorHAnsi"/>
                <w:sz w:val="20"/>
                <w:szCs w:val="20"/>
              </w:rPr>
            </w:pPr>
            <w:r w:rsidRPr="009B0A2B">
              <w:rPr>
                <w:rFonts w:cstheme="minorHAnsi"/>
                <w:sz w:val="20"/>
                <w:szCs w:val="20"/>
              </w:rPr>
              <w:t>• human geography, including: settlements, land use, economic activity including trade links, and the distribution of natural resources including energy, food, minerals, and water supplies.</w:t>
            </w:r>
          </w:p>
          <w:p w14:paraId="093E6344" w14:textId="77777777" w:rsidR="009451D6" w:rsidRDefault="009B0A2B" w:rsidP="009B0A2B">
            <w:pPr>
              <w:rPr>
                <w:rFonts w:cstheme="minorHAnsi"/>
                <w:sz w:val="20"/>
                <w:szCs w:val="20"/>
              </w:rPr>
            </w:pPr>
            <w:r w:rsidRPr="009B0A2B">
              <w:rPr>
                <w:rFonts w:cstheme="minorHAnsi"/>
                <w:sz w:val="20"/>
                <w:szCs w:val="20"/>
              </w:rPr>
              <w:lastRenderedPageBreak/>
              <w:t>• Use the eight points of a compass, four-figure grid references, symbols and a key (that uses standard Ordnance Survey symbols) to communicate knowledge of the United Kingdom and the world.</w:t>
            </w:r>
          </w:p>
          <w:p w14:paraId="66169A0E" w14:textId="0391EB6B" w:rsidR="009B0A2B" w:rsidRPr="001C5424" w:rsidRDefault="009B0A2B" w:rsidP="009B0A2B">
            <w:pPr>
              <w:rPr>
                <w:rFonts w:cstheme="minorHAnsi"/>
                <w:sz w:val="20"/>
                <w:szCs w:val="20"/>
              </w:rPr>
            </w:pPr>
            <w:r w:rsidRPr="009B0A2B">
              <w:rPr>
                <w:rFonts w:cstheme="minorHAnsi"/>
                <w:sz w:val="20"/>
                <w:szCs w:val="20"/>
              </w:rPr>
              <w:t>• Create maps of locations identifying patterns (such as: land use, climate zones, population densities, height of land).</w:t>
            </w:r>
          </w:p>
        </w:tc>
        <w:tc>
          <w:tcPr>
            <w:tcW w:w="1418" w:type="dxa"/>
          </w:tcPr>
          <w:p w14:paraId="0C20E826" w14:textId="77777777" w:rsidR="009451D6" w:rsidRPr="001C5424" w:rsidRDefault="009451D6" w:rsidP="00EE0E59">
            <w:pPr>
              <w:rPr>
                <w:rFonts w:cstheme="minorHAnsi"/>
                <w:sz w:val="20"/>
                <w:szCs w:val="20"/>
              </w:rPr>
            </w:pPr>
          </w:p>
        </w:tc>
        <w:tc>
          <w:tcPr>
            <w:tcW w:w="6095" w:type="dxa"/>
          </w:tcPr>
          <w:p w14:paraId="6576C435" w14:textId="77777777" w:rsidR="009451D6" w:rsidRPr="001C5424" w:rsidRDefault="009451D6" w:rsidP="00EE0E59">
            <w:pPr>
              <w:rPr>
                <w:rFonts w:cstheme="minorHAnsi"/>
                <w:sz w:val="20"/>
                <w:szCs w:val="20"/>
              </w:rPr>
            </w:pPr>
          </w:p>
        </w:tc>
        <w:tc>
          <w:tcPr>
            <w:tcW w:w="1276" w:type="dxa"/>
            <w:vMerge/>
          </w:tcPr>
          <w:p w14:paraId="18520D42" w14:textId="77777777" w:rsidR="009451D6" w:rsidRPr="001C5424" w:rsidRDefault="009451D6" w:rsidP="00EE0E59">
            <w:pPr>
              <w:rPr>
                <w:rFonts w:cstheme="minorHAnsi"/>
                <w:sz w:val="20"/>
                <w:szCs w:val="20"/>
              </w:rPr>
            </w:pPr>
          </w:p>
        </w:tc>
        <w:tc>
          <w:tcPr>
            <w:tcW w:w="4505" w:type="dxa"/>
            <w:vMerge/>
          </w:tcPr>
          <w:p w14:paraId="1ED354F3" w14:textId="77777777" w:rsidR="009451D6" w:rsidRPr="001C5424" w:rsidRDefault="009451D6" w:rsidP="00EE0E59">
            <w:pPr>
              <w:rPr>
                <w:rFonts w:cstheme="minorHAnsi"/>
                <w:sz w:val="20"/>
                <w:szCs w:val="20"/>
              </w:rPr>
            </w:pPr>
          </w:p>
        </w:tc>
      </w:tr>
      <w:tr w:rsidR="009451D6" w:rsidRPr="001C5424" w14:paraId="0744215F" w14:textId="77777777" w:rsidTr="0046353F">
        <w:tc>
          <w:tcPr>
            <w:tcW w:w="9067" w:type="dxa"/>
            <w:gridSpan w:val="2"/>
            <w:shd w:val="clear" w:color="auto" w:fill="66FF66"/>
          </w:tcPr>
          <w:p w14:paraId="3A9169EB" w14:textId="6A765488" w:rsidR="009451D6" w:rsidRPr="001C5424" w:rsidRDefault="009451D6" w:rsidP="0002241B">
            <w:pPr>
              <w:jc w:val="center"/>
              <w:rPr>
                <w:rFonts w:cstheme="minorHAnsi"/>
                <w:b/>
                <w:sz w:val="20"/>
                <w:szCs w:val="20"/>
              </w:rPr>
            </w:pPr>
            <w:r w:rsidRPr="001C5424">
              <w:rPr>
                <w:rFonts w:cstheme="minorHAnsi"/>
                <w:b/>
                <w:sz w:val="20"/>
                <w:szCs w:val="20"/>
              </w:rPr>
              <w:t>HISTORY</w:t>
            </w:r>
          </w:p>
        </w:tc>
        <w:tc>
          <w:tcPr>
            <w:tcW w:w="1418" w:type="dxa"/>
          </w:tcPr>
          <w:p w14:paraId="779922A7" w14:textId="77777777" w:rsidR="009451D6" w:rsidRPr="001C5424" w:rsidRDefault="009451D6" w:rsidP="00EE0E59">
            <w:pPr>
              <w:rPr>
                <w:rFonts w:cstheme="minorHAnsi"/>
                <w:sz w:val="20"/>
                <w:szCs w:val="20"/>
              </w:rPr>
            </w:pPr>
          </w:p>
        </w:tc>
        <w:tc>
          <w:tcPr>
            <w:tcW w:w="6095" w:type="dxa"/>
          </w:tcPr>
          <w:p w14:paraId="48D3490B" w14:textId="77777777" w:rsidR="009451D6" w:rsidRPr="001C5424" w:rsidRDefault="009451D6" w:rsidP="00EE0E59">
            <w:pPr>
              <w:rPr>
                <w:rFonts w:cstheme="minorHAnsi"/>
                <w:sz w:val="20"/>
                <w:szCs w:val="20"/>
              </w:rPr>
            </w:pPr>
          </w:p>
        </w:tc>
        <w:tc>
          <w:tcPr>
            <w:tcW w:w="1276" w:type="dxa"/>
            <w:vMerge w:val="restart"/>
          </w:tcPr>
          <w:p w14:paraId="6CA605E2" w14:textId="112680E4" w:rsidR="009451D6" w:rsidRPr="001C5424" w:rsidRDefault="009451D6" w:rsidP="00EE0E59">
            <w:pPr>
              <w:rPr>
                <w:rFonts w:cstheme="minorHAnsi"/>
                <w:b/>
                <w:sz w:val="20"/>
                <w:szCs w:val="20"/>
                <w:u w:val="single"/>
              </w:rPr>
            </w:pPr>
            <w:r w:rsidRPr="001C5424">
              <w:rPr>
                <w:rFonts w:cstheme="minorHAnsi"/>
                <w:b/>
                <w:sz w:val="20"/>
                <w:szCs w:val="20"/>
                <w:u w:val="single"/>
              </w:rPr>
              <w:t xml:space="preserve">Swimming </w:t>
            </w:r>
          </w:p>
        </w:tc>
        <w:tc>
          <w:tcPr>
            <w:tcW w:w="4505" w:type="dxa"/>
            <w:vMerge w:val="restart"/>
          </w:tcPr>
          <w:p w14:paraId="383C959B" w14:textId="3486AE9A" w:rsidR="009451D6" w:rsidRPr="001C5424" w:rsidRDefault="009451D6" w:rsidP="0046353F">
            <w:pPr>
              <w:rPr>
                <w:rFonts w:cstheme="minorHAnsi"/>
                <w:sz w:val="20"/>
                <w:szCs w:val="20"/>
              </w:rPr>
            </w:pPr>
          </w:p>
        </w:tc>
      </w:tr>
      <w:tr w:rsidR="009451D6" w:rsidRPr="001C5424" w14:paraId="42EF3970" w14:textId="77777777" w:rsidTr="0046353F">
        <w:tc>
          <w:tcPr>
            <w:tcW w:w="1696" w:type="dxa"/>
          </w:tcPr>
          <w:p w14:paraId="2E0E3996" w14:textId="35D9664E" w:rsidR="009451D6" w:rsidRPr="001C5424" w:rsidRDefault="009451D6" w:rsidP="00EE0E59">
            <w:pPr>
              <w:rPr>
                <w:rFonts w:cstheme="minorHAnsi"/>
                <w:b/>
                <w:sz w:val="20"/>
                <w:szCs w:val="20"/>
                <w:u w:val="single"/>
              </w:rPr>
            </w:pPr>
            <w:r w:rsidRPr="001C5424">
              <w:rPr>
                <w:rFonts w:cstheme="minorHAnsi"/>
                <w:b/>
                <w:sz w:val="20"/>
                <w:szCs w:val="20"/>
                <w:u w:val="single"/>
              </w:rPr>
              <w:t xml:space="preserve">To investigate and interpret the past </w:t>
            </w:r>
          </w:p>
        </w:tc>
        <w:tc>
          <w:tcPr>
            <w:tcW w:w="7371" w:type="dxa"/>
          </w:tcPr>
          <w:p w14:paraId="15BC27B6" w14:textId="3950A2B6" w:rsidR="009B0A2B" w:rsidRPr="009B0A2B" w:rsidRDefault="009B0A2B" w:rsidP="009B0A2B">
            <w:pPr>
              <w:rPr>
                <w:rFonts w:cstheme="minorHAnsi"/>
                <w:sz w:val="20"/>
                <w:szCs w:val="20"/>
              </w:rPr>
            </w:pPr>
            <w:r w:rsidRPr="009B0A2B">
              <w:rPr>
                <w:rFonts w:cstheme="minorHAnsi"/>
                <w:sz w:val="20"/>
                <w:szCs w:val="20"/>
              </w:rPr>
              <w:t>• Use sources of evidence to deduce information about the past.</w:t>
            </w:r>
          </w:p>
          <w:p w14:paraId="7A7DC8E1" w14:textId="657EEF17" w:rsidR="009B0A2B" w:rsidRPr="009B0A2B" w:rsidRDefault="009B0A2B" w:rsidP="009B0A2B">
            <w:pPr>
              <w:rPr>
                <w:rFonts w:cstheme="minorHAnsi"/>
                <w:sz w:val="20"/>
                <w:szCs w:val="20"/>
              </w:rPr>
            </w:pPr>
            <w:r w:rsidRPr="009B0A2B">
              <w:rPr>
                <w:rFonts w:cstheme="minorHAnsi"/>
                <w:sz w:val="20"/>
                <w:szCs w:val="20"/>
              </w:rPr>
              <w:t>• Select suitable sources of evidence, giving reasons for choices.</w:t>
            </w:r>
          </w:p>
          <w:p w14:paraId="29C948CD" w14:textId="51A7306D" w:rsidR="009B0A2B" w:rsidRPr="009B0A2B" w:rsidRDefault="009B0A2B" w:rsidP="009B0A2B">
            <w:pPr>
              <w:rPr>
                <w:rFonts w:cstheme="minorHAnsi"/>
                <w:sz w:val="20"/>
                <w:szCs w:val="20"/>
              </w:rPr>
            </w:pPr>
            <w:r w:rsidRPr="009B0A2B">
              <w:rPr>
                <w:rFonts w:cstheme="minorHAnsi"/>
                <w:sz w:val="20"/>
                <w:szCs w:val="20"/>
              </w:rPr>
              <w:t>• Use sources of information to form testable hypotheses about the past.</w:t>
            </w:r>
          </w:p>
          <w:p w14:paraId="11FE49EB" w14:textId="15F9B518" w:rsidR="009B0A2B" w:rsidRPr="009B0A2B" w:rsidRDefault="009B0A2B" w:rsidP="009B0A2B">
            <w:pPr>
              <w:rPr>
                <w:rFonts w:cstheme="minorHAnsi"/>
                <w:sz w:val="20"/>
                <w:szCs w:val="20"/>
              </w:rPr>
            </w:pPr>
            <w:r w:rsidRPr="009B0A2B">
              <w:rPr>
                <w:rFonts w:cstheme="minorHAnsi"/>
                <w:sz w:val="20"/>
                <w:szCs w:val="20"/>
              </w:rPr>
              <w:t xml:space="preserve">• Seek out and analyse a wide range of evidence </w:t>
            </w:r>
            <w:proofErr w:type="gramStart"/>
            <w:r w:rsidRPr="009B0A2B">
              <w:rPr>
                <w:rFonts w:cstheme="minorHAnsi"/>
                <w:sz w:val="20"/>
                <w:szCs w:val="20"/>
              </w:rPr>
              <w:t>in order to</w:t>
            </w:r>
            <w:proofErr w:type="gramEnd"/>
            <w:r w:rsidRPr="009B0A2B">
              <w:rPr>
                <w:rFonts w:cstheme="minorHAnsi"/>
                <w:sz w:val="20"/>
                <w:szCs w:val="20"/>
              </w:rPr>
              <w:t xml:space="preserve"> justify claims about the past.</w:t>
            </w:r>
          </w:p>
          <w:p w14:paraId="6F6720C3" w14:textId="27A517FC" w:rsidR="009B0A2B" w:rsidRPr="009B0A2B" w:rsidRDefault="009B0A2B" w:rsidP="009B0A2B">
            <w:pPr>
              <w:rPr>
                <w:rFonts w:cstheme="minorHAnsi"/>
                <w:sz w:val="20"/>
                <w:szCs w:val="20"/>
              </w:rPr>
            </w:pPr>
            <w:r w:rsidRPr="009B0A2B">
              <w:rPr>
                <w:rFonts w:cstheme="minorHAnsi"/>
                <w:sz w:val="20"/>
                <w:szCs w:val="20"/>
              </w:rPr>
              <w:t>• Show an awareness of the concept of propaganda and how historians must understand the social context of evidence studied.</w:t>
            </w:r>
          </w:p>
          <w:p w14:paraId="2B136364" w14:textId="77777777" w:rsidR="009451D6" w:rsidRDefault="009B0A2B" w:rsidP="009B0A2B">
            <w:pPr>
              <w:rPr>
                <w:rFonts w:cstheme="minorHAnsi"/>
                <w:sz w:val="20"/>
                <w:szCs w:val="20"/>
              </w:rPr>
            </w:pPr>
            <w:r w:rsidRPr="009B0A2B">
              <w:rPr>
                <w:rFonts w:cstheme="minorHAnsi"/>
                <w:sz w:val="20"/>
                <w:szCs w:val="20"/>
              </w:rPr>
              <w:t>• Understand that no single source of evidence gives the full answer to questions about the past.</w:t>
            </w:r>
          </w:p>
          <w:p w14:paraId="72C400C9" w14:textId="6B6E3B60" w:rsidR="009B0A2B" w:rsidRPr="001C5424" w:rsidRDefault="009B0A2B" w:rsidP="009B0A2B">
            <w:pPr>
              <w:rPr>
                <w:rFonts w:cstheme="minorHAnsi"/>
                <w:sz w:val="20"/>
                <w:szCs w:val="20"/>
              </w:rPr>
            </w:pPr>
            <w:r w:rsidRPr="009B0A2B">
              <w:rPr>
                <w:rFonts w:cstheme="minorHAnsi"/>
                <w:sz w:val="20"/>
                <w:szCs w:val="20"/>
              </w:rPr>
              <w:t>• Refine lines of enquiry as appropriate.</w:t>
            </w:r>
          </w:p>
        </w:tc>
        <w:tc>
          <w:tcPr>
            <w:tcW w:w="1418" w:type="dxa"/>
          </w:tcPr>
          <w:p w14:paraId="645F224B" w14:textId="77777777" w:rsidR="009451D6" w:rsidRPr="001C5424" w:rsidRDefault="009451D6" w:rsidP="00EE0E59">
            <w:pPr>
              <w:rPr>
                <w:rFonts w:cstheme="minorHAnsi"/>
                <w:sz w:val="20"/>
                <w:szCs w:val="20"/>
              </w:rPr>
            </w:pPr>
          </w:p>
        </w:tc>
        <w:tc>
          <w:tcPr>
            <w:tcW w:w="6095" w:type="dxa"/>
          </w:tcPr>
          <w:p w14:paraId="30B37A14" w14:textId="77777777" w:rsidR="009451D6" w:rsidRPr="001C5424" w:rsidRDefault="009451D6" w:rsidP="00EE0E59">
            <w:pPr>
              <w:rPr>
                <w:rFonts w:cstheme="minorHAnsi"/>
                <w:sz w:val="20"/>
                <w:szCs w:val="20"/>
              </w:rPr>
            </w:pPr>
          </w:p>
        </w:tc>
        <w:tc>
          <w:tcPr>
            <w:tcW w:w="1276" w:type="dxa"/>
            <w:vMerge/>
          </w:tcPr>
          <w:p w14:paraId="705F1B24" w14:textId="77777777" w:rsidR="009451D6" w:rsidRPr="001C5424" w:rsidRDefault="009451D6" w:rsidP="00EE0E59">
            <w:pPr>
              <w:rPr>
                <w:rFonts w:cstheme="minorHAnsi"/>
                <w:sz w:val="20"/>
                <w:szCs w:val="20"/>
              </w:rPr>
            </w:pPr>
          </w:p>
        </w:tc>
        <w:tc>
          <w:tcPr>
            <w:tcW w:w="4505" w:type="dxa"/>
            <w:vMerge/>
          </w:tcPr>
          <w:p w14:paraId="0BA13808" w14:textId="77777777" w:rsidR="009451D6" w:rsidRPr="001C5424" w:rsidRDefault="009451D6" w:rsidP="00EE0E59">
            <w:pPr>
              <w:rPr>
                <w:rFonts w:cstheme="minorHAnsi"/>
                <w:sz w:val="20"/>
                <w:szCs w:val="20"/>
              </w:rPr>
            </w:pPr>
          </w:p>
        </w:tc>
      </w:tr>
      <w:tr w:rsidR="0002241B" w:rsidRPr="001C5424" w14:paraId="2EF7314F" w14:textId="77777777" w:rsidTr="0046353F">
        <w:tc>
          <w:tcPr>
            <w:tcW w:w="1696" w:type="dxa"/>
          </w:tcPr>
          <w:p w14:paraId="3B69ABC3" w14:textId="3F76953A" w:rsidR="0002241B" w:rsidRPr="001C5424" w:rsidRDefault="0002241B" w:rsidP="00EE0E59">
            <w:pPr>
              <w:rPr>
                <w:rFonts w:cstheme="minorHAnsi"/>
                <w:b/>
                <w:sz w:val="20"/>
                <w:szCs w:val="20"/>
                <w:u w:val="single"/>
              </w:rPr>
            </w:pPr>
            <w:r w:rsidRPr="001C5424">
              <w:rPr>
                <w:rFonts w:cstheme="minorHAnsi"/>
                <w:b/>
                <w:sz w:val="20"/>
                <w:szCs w:val="20"/>
                <w:u w:val="single"/>
              </w:rPr>
              <w:t xml:space="preserve">To build an overview of world history </w:t>
            </w:r>
          </w:p>
        </w:tc>
        <w:tc>
          <w:tcPr>
            <w:tcW w:w="7371" w:type="dxa"/>
          </w:tcPr>
          <w:p w14:paraId="750F9D0D" w14:textId="2106D7A9" w:rsidR="009B0A2B" w:rsidRPr="009B0A2B" w:rsidRDefault="009B0A2B" w:rsidP="009B0A2B">
            <w:pPr>
              <w:rPr>
                <w:rFonts w:cstheme="minorHAnsi"/>
                <w:sz w:val="20"/>
                <w:szCs w:val="20"/>
              </w:rPr>
            </w:pPr>
            <w:r w:rsidRPr="009B0A2B">
              <w:rPr>
                <w:rFonts w:cstheme="minorHAnsi"/>
                <w:sz w:val="20"/>
                <w:szCs w:val="20"/>
              </w:rPr>
              <w:t>• Identify continuity and change in the history of the locality of the school.</w:t>
            </w:r>
          </w:p>
          <w:p w14:paraId="3925F6BF" w14:textId="1E8C3DDC" w:rsidR="009B0A2B" w:rsidRPr="009B0A2B" w:rsidRDefault="009B0A2B" w:rsidP="009B0A2B">
            <w:pPr>
              <w:rPr>
                <w:rFonts w:cstheme="minorHAnsi"/>
                <w:sz w:val="20"/>
                <w:szCs w:val="20"/>
              </w:rPr>
            </w:pPr>
            <w:r w:rsidRPr="009B0A2B">
              <w:rPr>
                <w:rFonts w:cstheme="minorHAnsi"/>
                <w:sz w:val="20"/>
                <w:szCs w:val="20"/>
              </w:rPr>
              <w:t>• Give a broad overview of life in Britain from medieval until the Tudor and Stuarts times.</w:t>
            </w:r>
          </w:p>
          <w:p w14:paraId="1015A2EB" w14:textId="052DD962" w:rsidR="009B0A2B" w:rsidRPr="009B0A2B" w:rsidRDefault="009B0A2B" w:rsidP="009B0A2B">
            <w:pPr>
              <w:rPr>
                <w:rFonts w:cstheme="minorHAnsi"/>
                <w:sz w:val="20"/>
                <w:szCs w:val="20"/>
              </w:rPr>
            </w:pPr>
            <w:r w:rsidRPr="009B0A2B">
              <w:rPr>
                <w:rFonts w:cstheme="minorHAnsi"/>
                <w:sz w:val="20"/>
                <w:szCs w:val="20"/>
              </w:rPr>
              <w:t xml:space="preserve">• Compare some of the times studied with those of the other areas of interest around the world. </w:t>
            </w:r>
          </w:p>
          <w:p w14:paraId="118B4320" w14:textId="4AF94620" w:rsidR="009B0A2B" w:rsidRPr="009B0A2B" w:rsidRDefault="009B0A2B" w:rsidP="009B0A2B">
            <w:pPr>
              <w:rPr>
                <w:rFonts w:cstheme="minorHAnsi"/>
                <w:sz w:val="20"/>
                <w:szCs w:val="20"/>
              </w:rPr>
            </w:pPr>
            <w:r w:rsidRPr="009B0A2B">
              <w:rPr>
                <w:rFonts w:cstheme="minorHAnsi"/>
                <w:sz w:val="20"/>
                <w:szCs w:val="20"/>
              </w:rPr>
              <w:t>• Describe the social, ethnic, cultural or religious diversity of past society.</w:t>
            </w:r>
          </w:p>
          <w:p w14:paraId="5FEF1E32" w14:textId="269AF071" w:rsidR="0002241B" w:rsidRPr="001C5424" w:rsidRDefault="009B0A2B" w:rsidP="009B0A2B">
            <w:pPr>
              <w:rPr>
                <w:rFonts w:cstheme="minorHAnsi"/>
                <w:sz w:val="20"/>
                <w:szCs w:val="20"/>
              </w:rPr>
            </w:pPr>
            <w:r w:rsidRPr="009B0A2B">
              <w:rPr>
                <w:rFonts w:cstheme="minorHAnsi"/>
                <w:sz w:val="20"/>
                <w:szCs w:val="20"/>
              </w:rPr>
              <w:t>• Describe the characteristic features of the past, including ideas, beliefs, attitudes and experiences of men, women and children.</w:t>
            </w:r>
          </w:p>
        </w:tc>
        <w:tc>
          <w:tcPr>
            <w:tcW w:w="1418" w:type="dxa"/>
          </w:tcPr>
          <w:p w14:paraId="73665381" w14:textId="77777777" w:rsidR="0002241B" w:rsidRPr="001C5424" w:rsidRDefault="0002241B" w:rsidP="00EE0E59">
            <w:pPr>
              <w:rPr>
                <w:rFonts w:cstheme="minorHAnsi"/>
                <w:sz w:val="20"/>
                <w:szCs w:val="20"/>
              </w:rPr>
            </w:pPr>
          </w:p>
        </w:tc>
        <w:tc>
          <w:tcPr>
            <w:tcW w:w="6095" w:type="dxa"/>
          </w:tcPr>
          <w:p w14:paraId="379E78EB" w14:textId="77777777" w:rsidR="0002241B" w:rsidRPr="001C5424" w:rsidRDefault="0002241B" w:rsidP="00EE0E59">
            <w:pPr>
              <w:rPr>
                <w:rFonts w:cstheme="minorHAnsi"/>
                <w:sz w:val="20"/>
                <w:szCs w:val="20"/>
              </w:rPr>
            </w:pPr>
          </w:p>
        </w:tc>
        <w:tc>
          <w:tcPr>
            <w:tcW w:w="1276" w:type="dxa"/>
          </w:tcPr>
          <w:p w14:paraId="5591AF5A" w14:textId="6DE4C721" w:rsidR="0002241B" w:rsidRPr="001C5424" w:rsidRDefault="009451D6" w:rsidP="00EE0E59">
            <w:pPr>
              <w:rPr>
                <w:rFonts w:cstheme="minorHAnsi"/>
                <w:b/>
                <w:sz w:val="20"/>
                <w:szCs w:val="20"/>
                <w:u w:val="single"/>
              </w:rPr>
            </w:pPr>
            <w:r w:rsidRPr="001C5424">
              <w:rPr>
                <w:rFonts w:cstheme="minorHAnsi"/>
                <w:b/>
                <w:sz w:val="20"/>
                <w:szCs w:val="20"/>
                <w:u w:val="single"/>
              </w:rPr>
              <w:t xml:space="preserve">Athletics </w:t>
            </w:r>
          </w:p>
        </w:tc>
        <w:tc>
          <w:tcPr>
            <w:tcW w:w="4505" w:type="dxa"/>
          </w:tcPr>
          <w:p w14:paraId="66579CB8" w14:textId="301EC24F" w:rsidR="00A420E8" w:rsidRPr="00A420E8" w:rsidRDefault="00A420E8" w:rsidP="00A420E8">
            <w:pPr>
              <w:rPr>
                <w:rFonts w:cstheme="minorHAnsi"/>
                <w:sz w:val="20"/>
                <w:szCs w:val="20"/>
              </w:rPr>
            </w:pPr>
            <w:r w:rsidRPr="00A420E8">
              <w:rPr>
                <w:rFonts w:cstheme="minorHAnsi"/>
                <w:sz w:val="20"/>
                <w:szCs w:val="20"/>
              </w:rPr>
              <w:t>• Combine sprinting with low hurdles over 60 metres.</w:t>
            </w:r>
          </w:p>
          <w:p w14:paraId="683AE791" w14:textId="27110B38" w:rsidR="00A420E8" w:rsidRPr="00A420E8" w:rsidRDefault="00A420E8" w:rsidP="00A420E8">
            <w:pPr>
              <w:rPr>
                <w:rFonts w:cstheme="minorHAnsi"/>
                <w:sz w:val="20"/>
                <w:szCs w:val="20"/>
              </w:rPr>
            </w:pPr>
            <w:r w:rsidRPr="00A420E8">
              <w:rPr>
                <w:rFonts w:cstheme="minorHAnsi"/>
                <w:sz w:val="20"/>
                <w:szCs w:val="20"/>
              </w:rPr>
              <w:t>• Choose the best place for running over a variety of distances.</w:t>
            </w:r>
          </w:p>
          <w:p w14:paraId="4A327A69" w14:textId="53E837DD" w:rsidR="00A420E8" w:rsidRPr="00A420E8" w:rsidRDefault="00A420E8" w:rsidP="00A420E8">
            <w:pPr>
              <w:rPr>
                <w:rFonts w:cstheme="minorHAnsi"/>
                <w:sz w:val="20"/>
                <w:szCs w:val="20"/>
              </w:rPr>
            </w:pPr>
            <w:r w:rsidRPr="00A420E8">
              <w:rPr>
                <w:rFonts w:cstheme="minorHAnsi"/>
                <w:sz w:val="20"/>
                <w:szCs w:val="20"/>
              </w:rPr>
              <w:t>• Throw accurately and refine performance by analysing technique and body shape.</w:t>
            </w:r>
          </w:p>
          <w:p w14:paraId="3E5540FF" w14:textId="0EB3EEEE" w:rsidR="00A420E8" w:rsidRPr="00A420E8" w:rsidRDefault="00A420E8" w:rsidP="00A420E8">
            <w:pPr>
              <w:rPr>
                <w:rFonts w:cstheme="minorHAnsi"/>
                <w:sz w:val="20"/>
                <w:szCs w:val="20"/>
              </w:rPr>
            </w:pPr>
            <w:r w:rsidRPr="00A420E8">
              <w:rPr>
                <w:rFonts w:cstheme="minorHAnsi"/>
                <w:sz w:val="20"/>
                <w:szCs w:val="20"/>
              </w:rPr>
              <w:t xml:space="preserve">• Show control in </w:t>
            </w:r>
            <w:proofErr w:type="spellStart"/>
            <w:r w:rsidRPr="00A420E8">
              <w:rPr>
                <w:rFonts w:cstheme="minorHAnsi"/>
                <w:sz w:val="20"/>
                <w:szCs w:val="20"/>
              </w:rPr>
              <w:t>take off</w:t>
            </w:r>
            <w:proofErr w:type="spellEnd"/>
            <w:r w:rsidRPr="00A420E8">
              <w:rPr>
                <w:rFonts w:cstheme="minorHAnsi"/>
                <w:sz w:val="20"/>
                <w:szCs w:val="20"/>
              </w:rPr>
              <w:t xml:space="preserve"> and landings when jumping.</w:t>
            </w:r>
          </w:p>
          <w:p w14:paraId="510103AF" w14:textId="67AB4263" w:rsidR="0002241B" w:rsidRPr="001C5424" w:rsidRDefault="00A420E8" w:rsidP="00A420E8">
            <w:pPr>
              <w:rPr>
                <w:rFonts w:cstheme="minorHAnsi"/>
                <w:sz w:val="20"/>
                <w:szCs w:val="20"/>
              </w:rPr>
            </w:pPr>
            <w:r w:rsidRPr="00A420E8">
              <w:rPr>
                <w:rFonts w:cstheme="minorHAnsi"/>
                <w:sz w:val="20"/>
                <w:szCs w:val="20"/>
              </w:rPr>
              <w:t>• Compete with others and keep track of personal best performances, setting targets for improvement.</w:t>
            </w:r>
          </w:p>
        </w:tc>
      </w:tr>
      <w:tr w:rsidR="0046353F" w:rsidRPr="001C5424" w14:paraId="4F3D5FDE" w14:textId="77777777" w:rsidTr="0046353F">
        <w:tc>
          <w:tcPr>
            <w:tcW w:w="1696" w:type="dxa"/>
          </w:tcPr>
          <w:p w14:paraId="511908AF" w14:textId="7AEDBE56" w:rsidR="0046353F" w:rsidRPr="001C5424" w:rsidRDefault="0046353F" w:rsidP="009451D6">
            <w:pPr>
              <w:rPr>
                <w:rFonts w:cstheme="minorHAnsi"/>
                <w:b/>
                <w:sz w:val="20"/>
                <w:szCs w:val="20"/>
                <w:u w:val="single"/>
              </w:rPr>
            </w:pPr>
            <w:r w:rsidRPr="001C5424">
              <w:rPr>
                <w:rFonts w:cstheme="minorHAnsi"/>
                <w:b/>
                <w:sz w:val="20"/>
                <w:szCs w:val="20"/>
                <w:u w:val="single"/>
              </w:rPr>
              <w:t>To understand chronology</w:t>
            </w:r>
          </w:p>
        </w:tc>
        <w:tc>
          <w:tcPr>
            <w:tcW w:w="7371" w:type="dxa"/>
          </w:tcPr>
          <w:p w14:paraId="76FAF3E3" w14:textId="26512A72" w:rsidR="009B0A2B" w:rsidRPr="009B0A2B" w:rsidRDefault="009B0A2B" w:rsidP="009B0A2B">
            <w:pPr>
              <w:rPr>
                <w:rFonts w:cstheme="minorHAnsi"/>
                <w:sz w:val="20"/>
                <w:szCs w:val="20"/>
              </w:rPr>
            </w:pPr>
            <w:r w:rsidRPr="009B0A2B">
              <w:rPr>
                <w:rFonts w:cstheme="minorHAnsi"/>
                <w:sz w:val="20"/>
                <w:szCs w:val="20"/>
              </w:rPr>
              <w:t>• Describe the main changes in a period of history (using terms such as: social, religious, political, technological and cultural).</w:t>
            </w:r>
          </w:p>
          <w:p w14:paraId="722EBD48" w14:textId="12D6306F" w:rsidR="009B0A2B" w:rsidRPr="009B0A2B" w:rsidRDefault="009B0A2B" w:rsidP="009B0A2B">
            <w:pPr>
              <w:rPr>
                <w:rFonts w:cstheme="minorHAnsi"/>
                <w:sz w:val="20"/>
                <w:szCs w:val="20"/>
              </w:rPr>
            </w:pPr>
            <w:r w:rsidRPr="009B0A2B">
              <w:rPr>
                <w:rFonts w:cstheme="minorHAnsi"/>
                <w:sz w:val="20"/>
                <w:szCs w:val="20"/>
              </w:rPr>
              <w:t>• Identify periods of rapid change in history and contrast them with times of relatively little change.</w:t>
            </w:r>
          </w:p>
          <w:p w14:paraId="22FCA484" w14:textId="3E0CBDB5" w:rsidR="009B0A2B" w:rsidRPr="009B0A2B" w:rsidRDefault="009B0A2B" w:rsidP="009B0A2B">
            <w:pPr>
              <w:rPr>
                <w:rFonts w:cstheme="minorHAnsi"/>
                <w:sz w:val="20"/>
                <w:szCs w:val="20"/>
              </w:rPr>
            </w:pPr>
            <w:r w:rsidRPr="009B0A2B">
              <w:rPr>
                <w:rFonts w:cstheme="minorHAnsi"/>
                <w:sz w:val="20"/>
                <w:szCs w:val="20"/>
              </w:rPr>
              <w:t>• Understand the concepts of continuity and change over time, representing them, along with evidence, on a time line.</w:t>
            </w:r>
          </w:p>
          <w:p w14:paraId="486EF39F" w14:textId="51402ED3" w:rsidR="0046353F" w:rsidRPr="001C5424" w:rsidRDefault="009B0A2B" w:rsidP="009B0A2B">
            <w:pPr>
              <w:rPr>
                <w:rFonts w:cstheme="minorHAnsi"/>
                <w:sz w:val="20"/>
                <w:szCs w:val="20"/>
              </w:rPr>
            </w:pPr>
            <w:r w:rsidRPr="009B0A2B">
              <w:rPr>
                <w:rFonts w:cstheme="minorHAnsi"/>
                <w:sz w:val="20"/>
                <w:szCs w:val="20"/>
              </w:rPr>
              <w:t>• Use dates and terms accurately in describing events.</w:t>
            </w:r>
          </w:p>
        </w:tc>
        <w:tc>
          <w:tcPr>
            <w:tcW w:w="1418" w:type="dxa"/>
          </w:tcPr>
          <w:p w14:paraId="6384F0A1" w14:textId="77777777" w:rsidR="0046353F" w:rsidRPr="001C5424" w:rsidRDefault="0046353F" w:rsidP="009451D6">
            <w:pPr>
              <w:rPr>
                <w:rFonts w:cstheme="minorHAnsi"/>
                <w:sz w:val="20"/>
                <w:szCs w:val="20"/>
              </w:rPr>
            </w:pPr>
          </w:p>
        </w:tc>
        <w:tc>
          <w:tcPr>
            <w:tcW w:w="6095" w:type="dxa"/>
          </w:tcPr>
          <w:p w14:paraId="7E103078" w14:textId="77777777" w:rsidR="0046353F" w:rsidRPr="001C5424" w:rsidRDefault="0046353F" w:rsidP="009451D6">
            <w:pPr>
              <w:rPr>
                <w:rFonts w:cstheme="minorHAnsi"/>
                <w:sz w:val="20"/>
                <w:szCs w:val="20"/>
              </w:rPr>
            </w:pPr>
          </w:p>
        </w:tc>
        <w:tc>
          <w:tcPr>
            <w:tcW w:w="1276" w:type="dxa"/>
            <w:vMerge w:val="restart"/>
          </w:tcPr>
          <w:p w14:paraId="4E205F95" w14:textId="4D29E0B2" w:rsidR="0046353F" w:rsidRPr="001C5424" w:rsidRDefault="0046353F" w:rsidP="009451D6">
            <w:pPr>
              <w:rPr>
                <w:rFonts w:cstheme="minorHAnsi"/>
                <w:b/>
                <w:sz w:val="20"/>
                <w:szCs w:val="20"/>
                <w:u w:val="single"/>
              </w:rPr>
            </w:pPr>
            <w:r w:rsidRPr="001C5424">
              <w:rPr>
                <w:rFonts w:cstheme="minorHAnsi"/>
                <w:b/>
                <w:sz w:val="20"/>
                <w:szCs w:val="20"/>
                <w:u w:val="single"/>
              </w:rPr>
              <w:t xml:space="preserve">Outdoor and adventurous activities </w:t>
            </w:r>
          </w:p>
        </w:tc>
        <w:tc>
          <w:tcPr>
            <w:tcW w:w="4505" w:type="dxa"/>
            <w:vMerge w:val="restart"/>
          </w:tcPr>
          <w:p w14:paraId="2947E92F" w14:textId="50245B64" w:rsidR="00A420E8" w:rsidRPr="00A420E8" w:rsidRDefault="00A420E8" w:rsidP="00A420E8">
            <w:pPr>
              <w:rPr>
                <w:rFonts w:cstheme="minorHAnsi"/>
                <w:sz w:val="20"/>
                <w:szCs w:val="20"/>
              </w:rPr>
            </w:pPr>
            <w:r w:rsidRPr="00A420E8">
              <w:rPr>
                <w:rFonts w:cstheme="minorHAnsi"/>
                <w:sz w:val="20"/>
                <w:szCs w:val="20"/>
              </w:rPr>
              <w:t>• Select appropriate equipment for outdoor and adventurous activity.</w:t>
            </w:r>
          </w:p>
          <w:p w14:paraId="3B79463B" w14:textId="1DD2EB63" w:rsidR="00A420E8" w:rsidRPr="00A420E8" w:rsidRDefault="00A420E8" w:rsidP="00A420E8">
            <w:pPr>
              <w:rPr>
                <w:rFonts w:cstheme="minorHAnsi"/>
                <w:sz w:val="20"/>
                <w:szCs w:val="20"/>
              </w:rPr>
            </w:pPr>
            <w:r w:rsidRPr="00A420E8">
              <w:rPr>
                <w:rFonts w:cstheme="minorHAnsi"/>
                <w:sz w:val="20"/>
                <w:szCs w:val="20"/>
              </w:rPr>
              <w:t>• Identify possible risks and ways to manage them, asking for and listening carefully to expert advice.</w:t>
            </w:r>
          </w:p>
          <w:p w14:paraId="1CAF0E6D" w14:textId="3F9D098F" w:rsidR="00A420E8" w:rsidRPr="00A420E8" w:rsidRDefault="00A420E8" w:rsidP="00A420E8">
            <w:pPr>
              <w:rPr>
                <w:rFonts w:cstheme="minorHAnsi"/>
                <w:sz w:val="20"/>
                <w:szCs w:val="20"/>
              </w:rPr>
            </w:pPr>
            <w:r w:rsidRPr="00A420E8">
              <w:rPr>
                <w:rFonts w:cstheme="minorHAnsi"/>
                <w:sz w:val="20"/>
                <w:szCs w:val="20"/>
              </w:rPr>
              <w:t>• Embrace both leadership and team roles and gain the commitment and respect of a team.</w:t>
            </w:r>
          </w:p>
          <w:p w14:paraId="7BADEB8F" w14:textId="06848F90" w:rsidR="00A420E8" w:rsidRPr="00A420E8" w:rsidRDefault="00A420E8" w:rsidP="00A420E8">
            <w:pPr>
              <w:rPr>
                <w:rFonts w:cstheme="minorHAnsi"/>
                <w:sz w:val="20"/>
                <w:szCs w:val="20"/>
              </w:rPr>
            </w:pPr>
            <w:r w:rsidRPr="00A420E8">
              <w:rPr>
                <w:rFonts w:cstheme="minorHAnsi"/>
                <w:sz w:val="20"/>
                <w:szCs w:val="20"/>
              </w:rPr>
              <w:t>• Empathise with others and offer support without being asked. Seek support from the team and the experts if in any doubt.</w:t>
            </w:r>
          </w:p>
          <w:p w14:paraId="68712B60" w14:textId="26844E45" w:rsidR="00A420E8" w:rsidRPr="00A420E8" w:rsidRDefault="00A420E8" w:rsidP="00A420E8">
            <w:pPr>
              <w:rPr>
                <w:rFonts w:cstheme="minorHAnsi"/>
                <w:sz w:val="20"/>
                <w:szCs w:val="20"/>
              </w:rPr>
            </w:pPr>
            <w:r w:rsidRPr="00A420E8">
              <w:rPr>
                <w:rFonts w:cstheme="minorHAnsi"/>
                <w:sz w:val="20"/>
                <w:szCs w:val="20"/>
              </w:rPr>
              <w:t xml:space="preserve">• Remain positive even in the most challenging circumstances, rallying others </w:t>
            </w:r>
            <w:proofErr w:type="gramStart"/>
            <w:r w:rsidRPr="00A420E8">
              <w:rPr>
                <w:rFonts w:cstheme="minorHAnsi"/>
                <w:sz w:val="20"/>
                <w:szCs w:val="20"/>
              </w:rPr>
              <w:t>if need be</w:t>
            </w:r>
            <w:proofErr w:type="gramEnd"/>
            <w:r w:rsidRPr="00A420E8">
              <w:rPr>
                <w:rFonts w:cstheme="minorHAnsi"/>
                <w:sz w:val="20"/>
                <w:szCs w:val="20"/>
              </w:rPr>
              <w:t xml:space="preserve">. </w:t>
            </w:r>
          </w:p>
          <w:p w14:paraId="240FD051" w14:textId="3CBB876E" w:rsidR="00A420E8" w:rsidRPr="00A420E8" w:rsidRDefault="00A420E8" w:rsidP="00A420E8">
            <w:pPr>
              <w:rPr>
                <w:rFonts w:cstheme="minorHAnsi"/>
                <w:sz w:val="20"/>
                <w:szCs w:val="20"/>
              </w:rPr>
            </w:pPr>
            <w:r w:rsidRPr="00A420E8">
              <w:rPr>
                <w:rFonts w:cstheme="minorHAnsi"/>
                <w:sz w:val="20"/>
                <w:szCs w:val="20"/>
              </w:rPr>
              <w:t xml:space="preserve">• Use a range of devices </w:t>
            </w:r>
            <w:proofErr w:type="gramStart"/>
            <w:r w:rsidRPr="00A420E8">
              <w:rPr>
                <w:rFonts w:cstheme="minorHAnsi"/>
                <w:sz w:val="20"/>
                <w:szCs w:val="20"/>
              </w:rPr>
              <w:t>in order to</w:t>
            </w:r>
            <w:proofErr w:type="gramEnd"/>
            <w:r w:rsidRPr="00A420E8">
              <w:rPr>
                <w:rFonts w:cstheme="minorHAnsi"/>
                <w:sz w:val="20"/>
                <w:szCs w:val="20"/>
              </w:rPr>
              <w:t xml:space="preserve"> orientate themselves. </w:t>
            </w:r>
          </w:p>
          <w:p w14:paraId="4AFFB7DC" w14:textId="0DB7682E" w:rsidR="0046353F" w:rsidRPr="001C5424" w:rsidRDefault="00A420E8" w:rsidP="00A420E8">
            <w:pPr>
              <w:rPr>
                <w:rFonts w:cstheme="minorHAnsi"/>
                <w:sz w:val="20"/>
                <w:szCs w:val="20"/>
              </w:rPr>
            </w:pPr>
            <w:r w:rsidRPr="00A420E8">
              <w:rPr>
                <w:rFonts w:cstheme="minorHAnsi"/>
                <w:sz w:val="20"/>
                <w:szCs w:val="20"/>
              </w:rPr>
              <w:t>• Quickly assess changing conditions and adapt plans to ensure safety comes first.</w:t>
            </w:r>
          </w:p>
        </w:tc>
      </w:tr>
      <w:tr w:rsidR="0046353F" w:rsidRPr="001C5424" w14:paraId="277874AB" w14:textId="77777777" w:rsidTr="0046353F">
        <w:tc>
          <w:tcPr>
            <w:tcW w:w="1696" w:type="dxa"/>
          </w:tcPr>
          <w:p w14:paraId="0CA73EB6" w14:textId="174C2272" w:rsidR="0046353F" w:rsidRPr="001C5424" w:rsidRDefault="0046353F" w:rsidP="00EE0E59">
            <w:pPr>
              <w:rPr>
                <w:rFonts w:cstheme="minorHAnsi"/>
                <w:b/>
                <w:sz w:val="20"/>
                <w:szCs w:val="20"/>
                <w:u w:val="single"/>
              </w:rPr>
            </w:pPr>
            <w:r w:rsidRPr="001C5424">
              <w:rPr>
                <w:rFonts w:cstheme="minorHAnsi"/>
                <w:b/>
                <w:sz w:val="20"/>
                <w:szCs w:val="20"/>
                <w:u w:val="single"/>
              </w:rPr>
              <w:t xml:space="preserve">To communicate historically </w:t>
            </w:r>
          </w:p>
        </w:tc>
        <w:tc>
          <w:tcPr>
            <w:tcW w:w="7371" w:type="dxa"/>
          </w:tcPr>
          <w:p w14:paraId="19C38C37" w14:textId="0EB94D85" w:rsidR="009B0A2B" w:rsidRPr="009B0A2B" w:rsidRDefault="009B0A2B" w:rsidP="009B0A2B">
            <w:pPr>
              <w:rPr>
                <w:rFonts w:cstheme="minorHAnsi"/>
                <w:sz w:val="20"/>
                <w:szCs w:val="20"/>
              </w:rPr>
            </w:pPr>
            <w:r w:rsidRPr="009B0A2B">
              <w:rPr>
                <w:rFonts w:cstheme="minorHAnsi"/>
                <w:sz w:val="20"/>
                <w:szCs w:val="20"/>
              </w:rPr>
              <w:t xml:space="preserve">• Use appropriate historical vocabulary to communicate, including: </w:t>
            </w:r>
          </w:p>
          <w:p w14:paraId="1B2B4142" w14:textId="75DF9FD0" w:rsidR="009B0A2B" w:rsidRPr="009B0A2B" w:rsidRDefault="009B0A2B" w:rsidP="009B0A2B">
            <w:pPr>
              <w:rPr>
                <w:rFonts w:cstheme="minorHAnsi"/>
                <w:sz w:val="20"/>
                <w:szCs w:val="20"/>
              </w:rPr>
            </w:pPr>
            <w:r w:rsidRPr="009B0A2B">
              <w:rPr>
                <w:rFonts w:cstheme="minorHAnsi"/>
                <w:sz w:val="20"/>
                <w:szCs w:val="20"/>
              </w:rPr>
              <w:t xml:space="preserve">    • dates </w:t>
            </w:r>
          </w:p>
          <w:p w14:paraId="11AA010E" w14:textId="1F02DDC2" w:rsidR="009B0A2B" w:rsidRPr="009B0A2B" w:rsidRDefault="009B0A2B" w:rsidP="009B0A2B">
            <w:pPr>
              <w:rPr>
                <w:rFonts w:cstheme="minorHAnsi"/>
                <w:sz w:val="20"/>
                <w:szCs w:val="20"/>
              </w:rPr>
            </w:pPr>
            <w:r w:rsidRPr="009B0A2B">
              <w:rPr>
                <w:rFonts w:cstheme="minorHAnsi"/>
                <w:sz w:val="20"/>
                <w:szCs w:val="20"/>
              </w:rPr>
              <w:t xml:space="preserve">    • </w:t>
            </w:r>
            <w:proofErr w:type="gramStart"/>
            <w:r w:rsidRPr="009B0A2B">
              <w:rPr>
                <w:rFonts w:cstheme="minorHAnsi"/>
                <w:sz w:val="20"/>
                <w:szCs w:val="20"/>
              </w:rPr>
              <w:t>time period</w:t>
            </w:r>
            <w:proofErr w:type="gramEnd"/>
            <w:r w:rsidRPr="009B0A2B">
              <w:rPr>
                <w:rFonts w:cstheme="minorHAnsi"/>
                <w:sz w:val="20"/>
                <w:szCs w:val="20"/>
              </w:rPr>
              <w:t xml:space="preserve"> </w:t>
            </w:r>
          </w:p>
          <w:p w14:paraId="427B058E" w14:textId="4C02243B" w:rsidR="009B0A2B" w:rsidRPr="009B0A2B" w:rsidRDefault="009B0A2B" w:rsidP="009B0A2B">
            <w:pPr>
              <w:rPr>
                <w:rFonts w:cstheme="minorHAnsi"/>
                <w:sz w:val="20"/>
                <w:szCs w:val="20"/>
              </w:rPr>
            </w:pPr>
            <w:r w:rsidRPr="009B0A2B">
              <w:rPr>
                <w:rFonts w:cstheme="minorHAnsi"/>
                <w:sz w:val="20"/>
                <w:szCs w:val="20"/>
              </w:rPr>
              <w:t xml:space="preserve">    • era </w:t>
            </w:r>
          </w:p>
          <w:p w14:paraId="44AEB3EE" w14:textId="0934D396" w:rsidR="009B0A2B" w:rsidRPr="009B0A2B" w:rsidRDefault="009B0A2B" w:rsidP="009B0A2B">
            <w:pPr>
              <w:rPr>
                <w:rFonts w:cstheme="minorHAnsi"/>
                <w:sz w:val="20"/>
                <w:szCs w:val="20"/>
              </w:rPr>
            </w:pPr>
            <w:r w:rsidRPr="009B0A2B">
              <w:rPr>
                <w:rFonts w:cstheme="minorHAnsi"/>
                <w:sz w:val="20"/>
                <w:szCs w:val="20"/>
              </w:rPr>
              <w:t xml:space="preserve">    • chronology </w:t>
            </w:r>
          </w:p>
          <w:p w14:paraId="225A2964" w14:textId="4AA5E766" w:rsidR="009B0A2B" w:rsidRPr="009B0A2B" w:rsidRDefault="009B0A2B" w:rsidP="009B0A2B">
            <w:pPr>
              <w:rPr>
                <w:rFonts w:cstheme="minorHAnsi"/>
                <w:sz w:val="20"/>
                <w:szCs w:val="20"/>
              </w:rPr>
            </w:pPr>
            <w:r w:rsidRPr="009B0A2B">
              <w:rPr>
                <w:rFonts w:cstheme="minorHAnsi"/>
                <w:sz w:val="20"/>
                <w:szCs w:val="20"/>
              </w:rPr>
              <w:t xml:space="preserve">    • continuity </w:t>
            </w:r>
          </w:p>
          <w:p w14:paraId="319C64FD" w14:textId="59AB1FF3" w:rsidR="009B0A2B" w:rsidRPr="009B0A2B" w:rsidRDefault="009B0A2B" w:rsidP="009B0A2B">
            <w:pPr>
              <w:rPr>
                <w:rFonts w:cstheme="minorHAnsi"/>
                <w:sz w:val="20"/>
                <w:szCs w:val="20"/>
              </w:rPr>
            </w:pPr>
            <w:r w:rsidRPr="009B0A2B">
              <w:rPr>
                <w:rFonts w:cstheme="minorHAnsi"/>
                <w:sz w:val="20"/>
                <w:szCs w:val="20"/>
              </w:rPr>
              <w:t xml:space="preserve">    • change </w:t>
            </w:r>
          </w:p>
          <w:p w14:paraId="0BC06BB3" w14:textId="14F59CB3" w:rsidR="009B0A2B" w:rsidRPr="009B0A2B" w:rsidRDefault="009B0A2B" w:rsidP="009B0A2B">
            <w:pPr>
              <w:rPr>
                <w:rFonts w:cstheme="minorHAnsi"/>
                <w:sz w:val="20"/>
                <w:szCs w:val="20"/>
              </w:rPr>
            </w:pPr>
            <w:r w:rsidRPr="009B0A2B">
              <w:rPr>
                <w:rFonts w:cstheme="minorHAnsi"/>
                <w:sz w:val="20"/>
                <w:szCs w:val="20"/>
              </w:rPr>
              <w:t xml:space="preserve">    • century </w:t>
            </w:r>
          </w:p>
          <w:p w14:paraId="76C2FCE4" w14:textId="2D893653" w:rsidR="009B0A2B" w:rsidRPr="009B0A2B" w:rsidRDefault="009B0A2B" w:rsidP="009B0A2B">
            <w:pPr>
              <w:rPr>
                <w:rFonts w:cstheme="minorHAnsi"/>
                <w:sz w:val="20"/>
                <w:szCs w:val="20"/>
              </w:rPr>
            </w:pPr>
            <w:r w:rsidRPr="009B0A2B">
              <w:rPr>
                <w:rFonts w:cstheme="minorHAnsi"/>
                <w:sz w:val="20"/>
                <w:szCs w:val="20"/>
              </w:rPr>
              <w:t xml:space="preserve">    • decade </w:t>
            </w:r>
          </w:p>
          <w:p w14:paraId="31E788F7" w14:textId="03F5E9F2" w:rsidR="009B0A2B" w:rsidRPr="009B0A2B" w:rsidRDefault="009B0A2B" w:rsidP="009B0A2B">
            <w:pPr>
              <w:rPr>
                <w:rFonts w:cstheme="minorHAnsi"/>
                <w:sz w:val="20"/>
                <w:szCs w:val="20"/>
              </w:rPr>
            </w:pPr>
            <w:r w:rsidRPr="009B0A2B">
              <w:rPr>
                <w:rFonts w:cstheme="minorHAnsi"/>
                <w:sz w:val="20"/>
                <w:szCs w:val="20"/>
              </w:rPr>
              <w:t xml:space="preserve">    • legacy.</w:t>
            </w:r>
          </w:p>
          <w:p w14:paraId="78B2EA0B" w14:textId="0C1C8996" w:rsidR="009B0A2B" w:rsidRPr="009B0A2B" w:rsidRDefault="009B0A2B" w:rsidP="009B0A2B">
            <w:pPr>
              <w:rPr>
                <w:rFonts w:cstheme="minorHAnsi"/>
                <w:sz w:val="20"/>
                <w:szCs w:val="20"/>
              </w:rPr>
            </w:pPr>
            <w:r w:rsidRPr="009B0A2B">
              <w:rPr>
                <w:rFonts w:cstheme="minorHAnsi"/>
                <w:sz w:val="20"/>
                <w:szCs w:val="20"/>
              </w:rPr>
              <w:t xml:space="preserve">• Use literacy, numeracy and computing skills to </w:t>
            </w:r>
            <w:proofErr w:type="spellStart"/>
            <w:proofErr w:type="gramStart"/>
            <w:r w:rsidRPr="009B0A2B">
              <w:rPr>
                <w:rFonts w:cstheme="minorHAnsi"/>
                <w:sz w:val="20"/>
                <w:szCs w:val="20"/>
              </w:rPr>
              <w:t>a</w:t>
            </w:r>
            <w:proofErr w:type="spellEnd"/>
            <w:proofErr w:type="gramEnd"/>
            <w:r w:rsidRPr="009B0A2B">
              <w:rPr>
                <w:rFonts w:cstheme="minorHAnsi"/>
                <w:sz w:val="20"/>
                <w:szCs w:val="20"/>
              </w:rPr>
              <w:t xml:space="preserve"> exceptional standard in order to communicate information about the past.</w:t>
            </w:r>
          </w:p>
          <w:p w14:paraId="071D813F" w14:textId="02C9B1DE" w:rsidR="0046353F" w:rsidRPr="001C5424" w:rsidRDefault="009B0A2B" w:rsidP="009B0A2B">
            <w:pPr>
              <w:rPr>
                <w:rFonts w:cstheme="minorHAnsi"/>
                <w:sz w:val="20"/>
                <w:szCs w:val="20"/>
              </w:rPr>
            </w:pPr>
            <w:r w:rsidRPr="009B0A2B">
              <w:rPr>
                <w:rFonts w:cstheme="minorHAnsi"/>
                <w:sz w:val="20"/>
                <w:szCs w:val="20"/>
              </w:rPr>
              <w:t>• Use original ways to present information and ideas.</w:t>
            </w:r>
          </w:p>
        </w:tc>
        <w:tc>
          <w:tcPr>
            <w:tcW w:w="1418" w:type="dxa"/>
          </w:tcPr>
          <w:p w14:paraId="11F3F90C" w14:textId="77777777" w:rsidR="0046353F" w:rsidRPr="001C5424" w:rsidRDefault="0046353F" w:rsidP="00EE0E59">
            <w:pPr>
              <w:rPr>
                <w:rFonts w:cstheme="minorHAnsi"/>
                <w:sz w:val="20"/>
                <w:szCs w:val="20"/>
              </w:rPr>
            </w:pPr>
          </w:p>
        </w:tc>
        <w:tc>
          <w:tcPr>
            <w:tcW w:w="6095" w:type="dxa"/>
          </w:tcPr>
          <w:p w14:paraId="57A60CD0" w14:textId="77777777" w:rsidR="0046353F" w:rsidRPr="001C5424" w:rsidRDefault="0046353F" w:rsidP="00EE0E59">
            <w:pPr>
              <w:rPr>
                <w:rFonts w:cstheme="minorHAnsi"/>
                <w:sz w:val="20"/>
                <w:szCs w:val="20"/>
              </w:rPr>
            </w:pPr>
          </w:p>
        </w:tc>
        <w:tc>
          <w:tcPr>
            <w:tcW w:w="1276" w:type="dxa"/>
            <w:vMerge/>
          </w:tcPr>
          <w:p w14:paraId="18465E08" w14:textId="77777777" w:rsidR="0046353F" w:rsidRPr="001C5424" w:rsidRDefault="0046353F" w:rsidP="00EE0E59">
            <w:pPr>
              <w:rPr>
                <w:rFonts w:cstheme="minorHAnsi"/>
                <w:sz w:val="20"/>
                <w:szCs w:val="20"/>
              </w:rPr>
            </w:pPr>
          </w:p>
        </w:tc>
        <w:tc>
          <w:tcPr>
            <w:tcW w:w="4505" w:type="dxa"/>
            <w:vMerge/>
          </w:tcPr>
          <w:p w14:paraId="5E9223E8" w14:textId="77777777" w:rsidR="0046353F" w:rsidRPr="001C5424" w:rsidRDefault="0046353F" w:rsidP="00EE0E59">
            <w:pPr>
              <w:rPr>
                <w:rFonts w:cstheme="minorHAnsi"/>
                <w:sz w:val="20"/>
                <w:szCs w:val="20"/>
              </w:rPr>
            </w:pPr>
          </w:p>
        </w:tc>
      </w:tr>
    </w:tbl>
    <w:p w14:paraId="2F2FDEC5" w14:textId="77777777" w:rsidR="00EE0E59" w:rsidRDefault="00EE0E59" w:rsidP="00EE0E59">
      <w:bookmarkStart w:id="0" w:name="_GoBack"/>
      <w:bookmarkEnd w:id="0"/>
    </w:p>
    <w:sectPr w:rsidR="00EE0E59" w:rsidSect="00255F7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6429C"/>
    <w:multiLevelType w:val="hybridMultilevel"/>
    <w:tmpl w:val="4CF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72"/>
    <w:rsid w:val="0002241B"/>
    <w:rsid w:val="001B1949"/>
    <w:rsid w:val="001C5424"/>
    <w:rsid w:val="00255F72"/>
    <w:rsid w:val="0046353F"/>
    <w:rsid w:val="00737AE9"/>
    <w:rsid w:val="00790475"/>
    <w:rsid w:val="008613D0"/>
    <w:rsid w:val="009451D6"/>
    <w:rsid w:val="009B0A2B"/>
    <w:rsid w:val="00A0366B"/>
    <w:rsid w:val="00A23BC3"/>
    <w:rsid w:val="00A420E8"/>
    <w:rsid w:val="00AE2820"/>
    <w:rsid w:val="00DD3326"/>
    <w:rsid w:val="00E30514"/>
    <w:rsid w:val="00EE0E59"/>
    <w:rsid w:val="00F7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D1D8"/>
  <w15:chartTrackingRefBased/>
  <w15:docId w15:val="{FBF4A2DC-7E59-49CE-B5A9-5543EDF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3BC3"/>
    <w:rPr>
      <w:i/>
      <w:iCs/>
    </w:rPr>
  </w:style>
  <w:style w:type="paragraph" w:styleId="NormalWeb">
    <w:name w:val="Normal (Web)"/>
    <w:basedOn w:val="Normal"/>
    <w:uiPriority w:val="99"/>
    <w:unhideWhenUsed/>
    <w:rsid w:val="00A2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1683">
      <w:bodyDiv w:val="1"/>
      <w:marLeft w:val="0"/>
      <w:marRight w:val="0"/>
      <w:marTop w:val="0"/>
      <w:marBottom w:val="0"/>
      <w:divBdr>
        <w:top w:val="none" w:sz="0" w:space="0" w:color="auto"/>
        <w:left w:val="none" w:sz="0" w:space="0" w:color="auto"/>
        <w:bottom w:val="none" w:sz="0" w:space="0" w:color="auto"/>
        <w:right w:val="none" w:sz="0" w:space="0" w:color="auto"/>
      </w:divBdr>
    </w:div>
    <w:div w:id="310906259">
      <w:bodyDiv w:val="1"/>
      <w:marLeft w:val="0"/>
      <w:marRight w:val="0"/>
      <w:marTop w:val="0"/>
      <w:marBottom w:val="0"/>
      <w:divBdr>
        <w:top w:val="none" w:sz="0" w:space="0" w:color="auto"/>
        <w:left w:val="none" w:sz="0" w:space="0" w:color="auto"/>
        <w:bottom w:val="none" w:sz="0" w:space="0" w:color="auto"/>
        <w:right w:val="none" w:sz="0" w:space="0" w:color="auto"/>
      </w:divBdr>
    </w:div>
    <w:div w:id="449905414">
      <w:bodyDiv w:val="1"/>
      <w:marLeft w:val="0"/>
      <w:marRight w:val="0"/>
      <w:marTop w:val="0"/>
      <w:marBottom w:val="0"/>
      <w:divBdr>
        <w:top w:val="none" w:sz="0" w:space="0" w:color="auto"/>
        <w:left w:val="none" w:sz="0" w:space="0" w:color="auto"/>
        <w:bottom w:val="none" w:sz="0" w:space="0" w:color="auto"/>
        <w:right w:val="none" w:sz="0" w:space="0" w:color="auto"/>
      </w:divBdr>
    </w:div>
    <w:div w:id="504396506">
      <w:bodyDiv w:val="1"/>
      <w:marLeft w:val="0"/>
      <w:marRight w:val="0"/>
      <w:marTop w:val="0"/>
      <w:marBottom w:val="0"/>
      <w:divBdr>
        <w:top w:val="none" w:sz="0" w:space="0" w:color="auto"/>
        <w:left w:val="none" w:sz="0" w:space="0" w:color="auto"/>
        <w:bottom w:val="none" w:sz="0" w:space="0" w:color="auto"/>
        <w:right w:val="none" w:sz="0" w:space="0" w:color="auto"/>
      </w:divBdr>
    </w:div>
    <w:div w:id="848257003">
      <w:bodyDiv w:val="1"/>
      <w:marLeft w:val="0"/>
      <w:marRight w:val="0"/>
      <w:marTop w:val="0"/>
      <w:marBottom w:val="0"/>
      <w:divBdr>
        <w:top w:val="none" w:sz="0" w:space="0" w:color="auto"/>
        <w:left w:val="none" w:sz="0" w:space="0" w:color="auto"/>
        <w:bottom w:val="none" w:sz="0" w:space="0" w:color="auto"/>
        <w:right w:val="none" w:sz="0" w:space="0" w:color="auto"/>
      </w:divBdr>
    </w:div>
    <w:div w:id="1012536467">
      <w:bodyDiv w:val="1"/>
      <w:marLeft w:val="0"/>
      <w:marRight w:val="0"/>
      <w:marTop w:val="0"/>
      <w:marBottom w:val="0"/>
      <w:divBdr>
        <w:top w:val="none" w:sz="0" w:space="0" w:color="auto"/>
        <w:left w:val="none" w:sz="0" w:space="0" w:color="auto"/>
        <w:bottom w:val="none" w:sz="0" w:space="0" w:color="auto"/>
        <w:right w:val="none" w:sz="0" w:space="0" w:color="auto"/>
      </w:divBdr>
    </w:div>
    <w:div w:id="1333869278">
      <w:bodyDiv w:val="1"/>
      <w:marLeft w:val="0"/>
      <w:marRight w:val="0"/>
      <w:marTop w:val="0"/>
      <w:marBottom w:val="0"/>
      <w:divBdr>
        <w:top w:val="none" w:sz="0" w:space="0" w:color="auto"/>
        <w:left w:val="none" w:sz="0" w:space="0" w:color="auto"/>
        <w:bottom w:val="none" w:sz="0" w:space="0" w:color="auto"/>
        <w:right w:val="none" w:sz="0" w:space="0" w:color="auto"/>
      </w:divBdr>
    </w:div>
    <w:div w:id="1605334413">
      <w:bodyDiv w:val="1"/>
      <w:marLeft w:val="0"/>
      <w:marRight w:val="0"/>
      <w:marTop w:val="0"/>
      <w:marBottom w:val="0"/>
      <w:divBdr>
        <w:top w:val="none" w:sz="0" w:space="0" w:color="auto"/>
        <w:left w:val="none" w:sz="0" w:space="0" w:color="auto"/>
        <w:bottom w:val="none" w:sz="0" w:space="0" w:color="auto"/>
        <w:right w:val="none" w:sz="0" w:space="0" w:color="auto"/>
      </w:divBdr>
    </w:div>
    <w:div w:id="1640497988">
      <w:bodyDiv w:val="1"/>
      <w:marLeft w:val="0"/>
      <w:marRight w:val="0"/>
      <w:marTop w:val="0"/>
      <w:marBottom w:val="0"/>
      <w:divBdr>
        <w:top w:val="none" w:sz="0" w:space="0" w:color="auto"/>
        <w:left w:val="none" w:sz="0" w:space="0" w:color="auto"/>
        <w:bottom w:val="none" w:sz="0" w:space="0" w:color="auto"/>
        <w:right w:val="none" w:sz="0" w:space="0" w:color="auto"/>
      </w:divBdr>
    </w:div>
    <w:div w:id="1716661392">
      <w:bodyDiv w:val="1"/>
      <w:marLeft w:val="0"/>
      <w:marRight w:val="0"/>
      <w:marTop w:val="0"/>
      <w:marBottom w:val="0"/>
      <w:divBdr>
        <w:top w:val="none" w:sz="0" w:space="0" w:color="auto"/>
        <w:left w:val="none" w:sz="0" w:space="0" w:color="auto"/>
        <w:bottom w:val="none" w:sz="0" w:space="0" w:color="auto"/>
        <w:right w:val="none" w:sz="0" w:space="0" w:color="auto"/>
      </w:divBdr>
    </w:div>
    <w:div w:id="1732535222">
      <w:bodyDiv w:val="1"/>
      <w:marLeft w:val="0"/>
      <w:marRight w:val="0"/>
      <w:marTop w:val="0"/>
      <w:marBottom w:val="0"/>
      <w:divBdr>
        <w:top w:val="none" w:sz="0" w:space="0" w:color="auto"/>
        <w:left w:val="none" w:sz="0" w:space="0" w:color="auto"/>
        <w:bottom w:val="none" w:sz="0" w:space="0" w:color="auto"/>
        <w:right w:val="none" w:sz="0" w:space="0" w:color="auto"/>
      </w:divBdr>
    </w:div>
    <w:div w:id="1745226137">
      <w:bodyDiv w:val="1"/>
      <w:marLeft w:val="0"/>
      <w:marRight w:val="0"/>
      <w:marTop w:val="0"/>
      <w:marBottom w:val="0"/>
      <w:divBdr>
        <w:top w:val="none" w:sz="0" w:space="0" w:color="auto"/>
        <w:left w:val="none" w:sz="0" w:space="0" w:color="auto"/>
        <w:bottom w:val="none" w:sz="0" w:space="0" w:color="auto"/>
        <w:right w:val="none" w:sz="0" w:space="0" w:color="auto"/>
      </w:divBdr>
    </w:div>
    <w:div w:id="1773208604">
      <w:bodyDiv w:val="1"/>
      <w:marLeft w:val="0"/>
      <w:marRight w:val="0"/>
      <w:marTop w:val="0"/>
      <w:marBottom w:val="0"/>
      <w:divBdr>
        <w:top w:val="none" w:sz="0" w:space="0" w:color="auto"/>
        <w:left w:val="none" w:sz="0" w:space="0" w:color="auto"/>
        <w:bottom w:val="none" w:sz="0" w:space="0" w:color="auto"/>
        <w:right w:val="none" w:sz="0" w:space="0" w:color="auto"/>
      </w:divBdr>
    </w:div>
    <w:div w:id="1948612929">
      <w:bodyDiv w:val="1"/>
      <w:marLeft w:val="0"/>
      <w:marRight w:val="0"/>
      <w:marTop w:val="0"/>
      <w:marBottom w:val="0"/>
      <w:divBdr>
        <w:top w:val="none" w:sz="0" w:space="0" w:color="auto"/>
        <w:left w:val="none" w:sz="0" w:space="0" w:color="auto"/>
        <w:bottom w:val="none" w:sz="0" w:space="0" w:color="auto"/>
        <w:right w:val="none" w:sz="0" w:space="0" w:color="auto"/>
      </w:divBdr>
    </w:div>
    <w:div w:id="1985963054">
      <w:bodyDiv w:val="1"/>
      <w:marLeft w:val="0"/>
      <w:marRight w:val="0"/>
      <w:marTop w:val="0"/>
      <w:marBottom w:val="0"/>
      <w:divBdr>
        <w:top w:val="none" w:sz="0" w:space="0" w:color="auto"/>
        <w:left w:val="none" w:sz="0" w:space="0" w:color="auto"/>
        <w:bottom w:val="none" w:sz="0" w:space="0" w:color="auto"/>
        <w:right w:val="none" w:sz="0" w:space="0" w:color="auto"/>
      </w:divBdr>
    </w:div>
    <w:div w:id="20775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Pavard</dc:creator>
  <cp:keywords/>
  <dc:description/>
  <cp:lastModifiedBy>Anna Pavard</cp:lastModifiedBy>
  <cp:revision>5</cp:revision>
  <dcterms:created xsi:type="dcterms:W3CDTF">2018-09-26T08:05:00Z</dcterms:created>
  <dcterms:modified xsi:type="dcterms:W3CDTF">2018-09-26T21:33:00Z</dcterms:modified>
</cp:coreProperties>
</file>