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2D" w:rsidRDefault="00113B2D" w:rsidP="008C622C">
      <w:pPr>
        <w:pStyle w:val="NoSpacing"/>
        <w:jc w:val="cente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60288" behindDoc="1" locked="0" layoutInCell="1" allowOverlap="1" wp14:anchorId="068D44C8" wp14:editId="74946825">
            <wp:simplePos x="0" y="0"/>
            <wp:positionH relativeFrom="column">
              <wp:posOffset>-95250</wp:posOffset>
            </wp:positionH>
            <wp:positionV relativeFrom="paragraph">
              <wp:posOffset>-57150</wp:posOffset>
            </wp:positionV>
            <wp:extent cx="9952355" cy="6829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2355" cy="6829425"/>
                    </a:xfrm>
                    <a:prstGeom prst="rect">
                      <a:avLst/>
                    </a:prstGeom>
                    <a:noFill/>
                  </pic:spPr>
                </pic:pic>
              </a:graphicData>
            </a:graphic>
            <wp14:sizeRelH relativeFrom="page">
              <wp14:pctWidth>0</wp14:pctWidth>
            </wp14:sizeRelH>
            <wp14:sizeRelV relativeFrom="page">
              <wp14:pctHeight>0</wp14:pctHeight>
            </wp14:sizeRelV>
          </wp:anchor>
        </w:drawing>
      </w:r>
    </w:p>
    <w:p w:rsidR="00113B2D" w:rsidRDefault="00113B2D" w:rsidP="008C622C">
      <w:pPr>
        <w:pStyle w:val="NoSpacing"/>
        <w:jc w:val="center"/>
        <w:rPr>
          <w:rFonts w:ascii="Arial" w:hAnsi="Arial" w:cs="Arial"/>
          <w:b/>
          <w:noProof/>
          <w:sz w:val="32"/>
          <w:szCs w:val="32"/>
          <w:lang w:eastAsia="en-GB"/>
        </w:rPr>
      </w:pPr>
    </w:p>
    <w:p w:rsidR="00113B2D" w:rsidRDefault="00113B2D" w:rsidP="008C622C">
      <w:pPr>
        <w:pStyle w:val="NoSpacing"/>
        <w:jc w:val="center"/>
        <w:rPr>
          <w:rFonts w:ascii="Arial" w:hAnsi="Arial" w:cs="Arial"/>
          <w:b/>
          <w:noProof/>
          <w:sz w:val="32"/>
          <w:szCs w:val="32"/>
          <w:lang w:eastAsia="en-GB"/>
        </w:rPr>
      </w:pPr>
      <w:r>
        <w:rPr>
          <w:rFonts w:ascii="Arial" w:hAnsi="Arial" w:cs="Arial"/>
          <w:b/>
          <w:noProof/>
          <w:sz w:val="32"/>
          <w:szCs w:val="32"/>
          <w:lang w:eastAsia="en-GB"/>
        </w:rPr>
        <w:drawing>
          <wp:anchor distT="0" distB="0" distL="114300" distR="114300" simplePos="0" relativeHeight="251659264" behindDoc="0" locked="0" layoutInCell="1" allowOverlap="1" wp14:anchorId="0530A732" wp14:editId="368AD154">
            <wp:simplePos x="0" y="0"/>
            <wp:positionH relativeFrom="column">
              <wp:posOffset>3326130</wp:posOffset>
            </wp:positionH>
            <wp:positionV relativeFrom="paragraph">
              <wp:posOffset>94615</wp:posOffset>
            </wp:positionV>
            <wp:extent cx="3549650" cy="3070860"/>
            <wp:effectExtent l="0" t="0" r="0" b="0"/>
            <wp:wrapNone/>
            <wp:docPr id="4" name="Picture 4" descr="cid:image001.png@01CF3C56.A579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3C56.A579A3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49650" cy="307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B2D" w:rsidRDefault="00113B2D" w:rsidP="008C622C">
      <w:pPr>
        <w:pStyle w:val="NoSpacing"/>
        <w:jc w:val="center"/>
        <w:rPr>
          <w:rFonts w:ascii="Arial" w:hAnsi="Arial" w:cs="Arial"/>
          <w:b/>
          <w:noProof/>
          <w:sz w:val="32"/>
          <w:szCs w:val="32"/>
          <w:lang w:eastAsia="en-GB"/>
        </w:rPr>
      </w:pPr>
    </w:p>
    <w:p w:rsidR="00113B2D" w:rsidRDefault="00113B2D" w:rsidP="008C622C">
      <w:pPr>
        <w:pStyle w:val="NoSpacing"/>
        <w:jc w:val="center"/>
        <w:rPr>
          <w:rFonts w:ascii="Arial" w:hAnsi="Arial" w:cs="Arial"/>
          <w:b/>
          <w:noProof/>
          <w:sz w:val="32"/>
          <w:szCs w:val="32"/>
          <w:lang w:eastAsia="en-GB"/>
        </w:rPr>
      </w:pPr>
    </w:p>
    <w:p w:rsidR="00113B2D" w:rsidRDefault="00113B2D" w:rsidP="008C622C">
      <w:pPr>
        <w:pStyle w:val="NoSpacing"/>
        <w:jc w:val="center"/>
        <w:rPr>
          <w:rFonts w:ascii="Arial" w:hAnsi="Arial" w:cs="Arial"/>
          <w:b/>
          <w:sz w:val="32"/>
          <w:szCs w:val="32"/>
        </w:rPr>
      </w:pPr>
    </w:p>
    <w:p w:rsidR="00113B2D" w:rsidRDefault="00113B2D" w:rsidP="00113B2D">
      <w:pPr>
        <w:keepNext/>
        <w:spacing w:before="240" w:after="60"/>
        <w:jc w:val="center"/>
        <w:outlineLvl w:val="0"/>
        <w:rPr>
          <w:rFonts w:eastAsia="Times New Roman"/>
          <w:b/>
          <w:bCs/>
          <w:kern w:val="32"/>
          <w:sz w:val="44"/>
          <w:szCs w:val="24"/>
          <w:lang w:val="en-NZ" w:eastAsia="x-none"/>
        </w:rPr>
      </w:pPr>
    </w:p>
    <w:p w:rsidR="00113B2D" w:rsidRDefault="00113B2D" w:rsidP="00113B2D">
      <w:pPr>
        <w:keepNext/>
        <w:spacing w:before="240" w:after="60"/>
        <w:jc w:val="center"/>
        <w:outlineLvl w:val="0"/>
        <w:rPr>
          <w:rFonts w:eastAsia="Times New Roman"/>
          <w:b/>
          <w:bCs/>
          <w:kern w:val="32"/>
          <w:sz w:val="44"/>
          <w:szCs w:val="24"/>
          <w:lang w:val="en-NZ" w:eastAsia="x-none"/>
        </w:rPr>
      </w:pPr>
    </w:p>
    <w:p w:rsidR="00113B2D" w:rsidRDefault="00113B2D" w:rsidP="00113B2D">
      <w:pPr>
        <w:keepNext/>
        <w:spacing w:before="240" w:after="60"/>
        <w:jc w:val="center"/>
        <w:outlineLvl w:val="0"/>
        <w:rPr>
          <w:rFonts w:eastAsia="Times New Roman"/>
          <w:b/>
          <w:bCs/>
          <w:kern w:val="32"/>
          <w:sz w:val="44"/>
          <w:szCs w:val="24"/>
          <w:lang w:val="en-NZ" w:eastAsia="x-none"/>
        </w:rPr>
      </w:pPr>
    </w:p>
    <w:p w:rsidR="00113B2D" w:rsidRDefault="00113B2D" w:rsidP="00113B2D">
      <w:pPr>
        <w:keepNext/>
        <w:spacing w:before="240" w:after="60"/>
        <w:jc w:val="center"/>
        <w:outlineLvl w:val="0"/>
        <w:rPr>
          <w:rFonts w:eastAsia="Times New Roman"/>
          <w:b/>
          <w:bCs/>
          <w:kern w:val="32"/>
          <w:sz w:val="44"/>
          <w:szCs w:val="24"/>
          <w:lang w:val="en-NZ" w:eastAsia="x-none"/>
        </w:rPr>
      </w:pPr>
    </w:p>
    <w:p w:rsidR="00113B2D" w:rsidRPr="00F77EE6" w:rsidRDefault="00113B2D" w:rsidP="00113B2D">
      <w:pPr>
        <w:keepNext/>
        <w:spacing w:before="240" w:after="60"/>
        <w:jc w:val="center"/>
        <w:outlineLvl w:val="0"/>
        <w:rPr>
          <w:rFonts w:eastAsia="Times New Roman"/>
          <w:b/>
          <w:bCs/>
          <w:kern w:val="32"/>
          <w:sz w:val="44"/>
          <w:szCs w:val="24"/>
          <w:lang w:eastAsia="x-none"/>
        </w:rPr>
      </w:pPr>
      <w:r w:rsidRPr="00113B2D">
        <w:rPr>
          <w:rFonts w:eastAsia="Times New Roman"/>
          <w:b/>
          <w:bCs/>
          <w:kern w:val="32"/>
          <w:sz w:val="44"/>
          <w:szCs w:val="24"/>
          <w:lang w:val="en-NZ" w:eastAsia="x-none"/>
        </w:rPr>
        <w:t xml:space="preserve"> </w:t>
      </w:r>
      <w:r>
        <w:rPr>
          <w:rFonts w:eastAsia="Times New Roman"/>
          <w:b/>
          <w:bCs/>
          <w:kern w:val="32"/>
          <w:sz w:val="44"/>
          <w:szCs w:val="24"/>
          <w:lang w:val="en-NZ" w:eastAsia="x-none"/>
        </w:rPr>
        <w:t>Accessibility</w:t>
      </w:r>
      <w:r w:rsidR="00F77EE6">
        <w:rPr>
          <w:rFonts w:eastAsia="Times New Roman"/>
          <w:b/>
          <w:bCs/>
          <w:kern w:val="32"/>
          <w:sz w:val="44"/>
          <w:szCs w:val="24"/>
          <w:lang w:val="x-none" w:eastAsia="x-none"/>
        </w:rPr>
        <w:t xml:space="preserve"> P</w:t>
      </w:r>
      <w:r w:rsidR="00F77EE6">
        <w:rPr>
          <w:rFonts w:eastAsia="Times New Roman"/>
          <w:b/>
          <w:bCs/>
          <w:kern w:val="32"/>
          <w:sz w:val="44"/>
          <w:szCs w:val="24"/>
          <w:lang w:eastAsia="x-none"/>
        </w:rPr>
        <w:t>lan</w:t>
      </w:r>
    </w:p>
    <w:p w:rsidR="00113B2D" w:rsidRPr="00113B2D" w:rsidRDefault="002B70A0" w:rsidP="00113B2D">
      <w:pPr>
        <w:spacing w:after="0" w:line="240" w:lineRule="auto"/>
        <w:jc w:val="center"/>
        <w:rPr>
          <w:rFonts w:eastAsia="Times New Roman"/>
          <w:sz w:val="44"/>
          <w:szCs w:val="24"/>
          <w:lang w:eastAsia="en-GB"/>
        </w:rPr>
      </w:pPr>
      <w:r>
        <w:rPr>
          <w:rFonts w:eastAsia="Times New Roman"/>
          <w:sz w:val="44"/>
          <w:szCs w:val="24"/>
          <w:lang w:eastAsia="en-GB"/>
        </w:rPr>
        <w:t>January 2017 – December 2018</w:t>
      </w:r>
    </w:p>
    <w:p w:rsidR="00113B2D" w:rsidRDefault="00113B2D" w:rsidP="00113B2D">
      <w:pPr>
        <w:pStyle w:val="NoSpacing"/>
        <w:jc w:val="center"/>
        <w:rPr>
          <w:rFonts w:ascii="Arial" w:hAnsi="Arial" w:cs="Arial"/>
          <w:b/>
          <w:sz w:val="32"/>
          <w:szCs w:val="32"/>
        </w:rPr>
      </w:pPr>
    </w:p>
    <w:p w:rsidR="00113B2D" w:rsidRDefault="00113B2D" w:rsidP="008C622C">
      <w:pPr>
        <w:pStyle w:val="NoSpacing"/>
        <w:jc w:val="center"/>
        <w:rPr>
          <w:rFonts w:ascii="Arial" w:hAnsi="Arial" w:cs="Arial"/>
          <w:b/>
          <w:sz w:val="32"/>
          <w:szCs w:val="32"/>
        </w:rPr>
      </w:pPr>
    </w:p>
    <w:p w:rsidR="00113B2D" w:rsidRDefault="00113B2D" w:rsidP="008C622C">
      <w:pPr>
        <w:pStyle w:val="NoSpacing"/>
        <w:jc w:val="center"/>
        <w:rPr>
          <w:rFonts w:ascii="Arial" w:hAnsi="Arial" w:cs="Arial"/>
          <w:b/>
          <w:sz w:val="32"/>
          <w:szCs w:val="32"/>
        </w:rPr>
      </w:pPr>
    </w:p>
    <w:p w:rsidR="00113B2D" w:rsidRDefault="00113B2D" w:rsidP="008C622C">
      <w:pPr>
        <w:pStyle w:val="NoSpacing"/>
        <w:jc w:val="center"/>
        <w:rPr>
          <w:rFonts w:ascii="Arial" w:hAnsi="Arial" w:cs="Arial"/>
          <w:b/>
          <w:sz w:val="32"/>
          <w:szCs w:val="32"/>
        </w:rPr>
      </w:pPr>
    </w:p>
    <w:p w:rsidR="00113B2D" w:rsidRDefault="00113B2D" w:rsidP="008C622C">
      <w:pPr>
        <w:pStyle w:val="NoSpacing"/>
        <w:jc w:val="center"/>
        <w:rPr>
          <w:rFonts w:ascii="Arial" w:hAnsi="Arial" w:cs="Arial"/>
          <w:b/>
          <w:sz w:val="32"/>
          <w:szCs w:val="32"/>
        </w:rPr>
      </w:pPr>
    </w:p>
    <w:p w:rsidR="00113B2D" w:rsidRDefault="00113B2D" w:rsidP="008C622C">
      <w:pPr>
        <w:pStyle w:val="NoSpacing"/>
        <w:jc w:val="center"/>
        <w:rPr>
          <w:rFonts w:ascii="Arial" w:hAnsi="Arial" w:cs="Arial"/>
          <w:b/>
          <w:sz w:val="32"/>
          <w:szCs w:val="32"/>
        </w:rPr>
      </w:pPr>
    </w:p>
    <w:p w:rsidR="00113B2D" w:rsidRDefault="00113B2D" w:rsidP="008C622C">
      <w:pPr>
        <w:pStyle w:val="NoSpacing"/>
        <w:jc w:val="center"/>
        <w:rPr>
          <w:rFonts w:ascii="Arial" w:hAnsi="Arial" w:cs="Arial"/>
          <w:b/>
          <w:sz w:val="32"/>
          <w:szCs w:val="32"/>
        </w:rPr>
      </w:pPr>
    </w:p>
    <w:p w:rsidR="002B70A0" w:rsidRDefault="002B70A0" w:rsidP="008C622C">
      <w:pPr>
        <w:pStyle w:val="NoSpacing"/>
        <w:jc w:val="center"/>
        <w:rPr>
          <w:rFonts w:ascii="Arial" w:hAnsi="Arial" w:cs="Arial"/>
          <w:b/>
          <w:sz w:val="32"/>
          <w:szCs w:val="32"/>
        </w:rPr>
      </w:pPr>
    </w:p>
    <w:p w:rsidR="002B70A0" w:rsidRDefault="002B70A0" w:rsidP="008C622C">
      <w:pPr>
        <w:pStyle w:val="NoSpacing"/>
        <w:jc w:val="center"/>
        <w:rPr>
          <w:rFonts w:ascii="Arial" w:hAnsi="Arial" w:cs="Arial"/>
          <w:b/>
          <w:sz w:val="32"/>
          <w:szCs w:val="32"/>
        </w:rPr>
      </w:pPr>
    </w:p>
    <w:p w:rsidR="008C622C" w:rsidRPr="00F20FAC" w:rsidRDefault="00F20FAC" w:rsidP="008C622C">
      <w:pPr>
        <w:pStyle w:val="NoSpacing"/>
        <w:jc w:val="center"/>
        <w:rPr>
          <w:rFonts w:ascii="Arial" w:hAnsi="Arial" w:cs="Arial"/>
          <w:b/>
          <w:sz w:val="32"/>
          <w:szCs w:val="32"/>
        </w:rPr>
      </w:pPr>
      <w:r w:rsidRPr="00F20FAC">
        <w:rPr>
          <w:noProof/>
          <w:sz w:val="32"/>
          <w:szCs w:val="32"/>
          <w:lang w:eastAsia="en-GB"/>
        </w:rPr>
        <w:drawing>
          <wp:anchor distT="0" distB="0" distL="114300" distR="114300" simplePos="0" relativeHeight="251658240" behindDoc="0" locked="0" layoutInCell="1" allowOverlap="1" wp14:anchorId="33920637" wp14:editId="04054CF1">
            <wp:simplePos x="0" y="0"/>
            <wp:positionH relativeFrom="column">
              <wp:posOffset>9525</wp:posOffset>
            </wp:positionH>
            <wp:positionV relativeFrom="paragraph">
              <wp:posOffset>-114300</wp:posOffset>
            </wp:positionV>
            <wp:extent cx="742950" cy="644525"/>
            <wp:effectExtent l="0" t="0" r="0" b="3175"/>
            <wp:wrapNone/>
            <wp:docPr id="1" name="Picture 1" descr="cid:image001.png@01CF3C56.A579A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10FA01-3D58-40C0-839B-8725356D2BE1" descr="cid:image001.png@01CF3C56.A579A320"/>
                    <pic:cNvPicPr>
                      <a:picLocks noChangeAspect="1" noChangeArrowheads="1"/>
                    </pic:cNvPicPr>
                  </pic:nvPicPr>
                  <pic:blipFill>
                    <a:blip r:embed="rId10" r:link="rId9" cstate="print">
                      <a:extLst>
                        <a:ext uri="{28A0092B-C50C-407E-A947-70E740481C1C}">
                          <a14:useLocalDpi xmlns:a14="http://schemas.microsoft.com/office/drawing/2010/main" val="0"/>
                        </a:ext>
                      </a:extLst>
                    </a:blip>
                    <a:srcRect/>
                    <a:stretch>
                      <a:fillRect/>
                    </a:stretch>
                  </pic:blipFill>
                  <pic:spPr bwMode="auto">
                    <a:xfrm>
                      <a:off x="0" y="0"/>
                      <a:ext cx="742950" cy="644525"/>
                    </a:xfrm>
                    <a:prstGeom prst="rect">
                      <a:avLst/>
                    </a:prstGeom>
                    <a:noFill/>
                    <a:ln>
                      <a:noFill/>
                    </a:ln>
                  </pic:spPr>
                </pic:pic>
              </a:graphicData>
            </a:graphic>
          </wp:anchor>
        </w:drawing>
      </w:r>
      <w:r w:rsidR="00113B2D">
        <w:rPr>
          <w:rFonts w:ascii="Arial" w:hAnsi="Arial" w:cs="Arial"/>
          <w:b/>
          <w:sz w:val="32"/>
          <w:szCs w:val="32"/>
        </w:rPr>
        <w:t>N</w:t>
      </w:r>
      <w:r w:rsidR="008C622C" w:rsidRPr="00F20FAC">
        <w:rPr>
          <w:rFonts w:ascii="Arial" w:hAnsi="Arial" w:cs="Arial"/>
          <w:b/>
          <w:sz w:val="32"/>
          <w:szCs w:val="32"/>
        </w:rPr>
        <w:t>orton Canes Primary Academy</w:t>
      </w:r>
    </w:p>
    <w:p w:rsidR="0003043E" w:rsidRPr="00F20FAC" w:rsidRDefault="002B70A0" w:rsidP="008C622C">
      <w:pPr>
        <w:pStyle w:val="NoSpacing"/>
        <w:jc w:val="center"/>
        <w:rPr>
          <w:rFonts w:ascii="Arial" w:hAnsi="Arial" w:cs="Arial"/>
          <w:b/>
          <w:sz w:val="32"/>
          <w:szCs w:val="32"/>
        </w:rPr>
      </w:pPr>
      <w:r>
        <w:rPr>
          <w:rFonts w:ascii="Arial" w:hAnsi="Arial" w:cs="Arial"/>
          <w:b/>
          <w:sz w:val="32"/>
          <w:szCs w:val="32"/>
        </w:rPr>
        <w:t>Accessibility Plan January 2017- December 2018</w:t>
      </w:r>
    </w:p>
    <w:p w:rsidR="0003043E" w:rsidRDefault="0003043E" w:rsidP="0003043E">
      <w:pPr>
        <w:pStyle w:val="NoSpacing"/>
        <w:rPr>
          <w:rFonts w:ascii="Arial" w:hAnsi="Arial" w:cs="Arial"/>
          <w:b/>
          <w:bCs/>
          <w:color w:val="000000"/>
          <w:sz w:val="24"/>
          <w:szCs w:val="24"/>
          <w:lang w:eastAsia="en-GB"/>
        </w:rPr>
      </w:pPr>
    </w:p>
    <w:p w:rsidR="0003043E" w:rsidRDefault="0003043E" w:rsidP="0003043E">
      <w:pPr>
        <w:pStyle w:val="NoSpacing"/>
        <w:rPr>
          <w:rFonts w:ascii="Arial" w:hAnsi="Arial" w:cs="Arial"/>
          <w:b/>
          <w:bCs/>
          <w:color w:val="000000"/>
          <w:sz w:val="24"/>
          <w:szCs w:val="24"/>
          <w:lang w:eastAsia="en-GB"/>
        </w:rPr>
      </w:pPr>
    </w:p>
    <w:p w:rsidR="008F6010" w:rsidRDefault="008C622C" w:rsidP="0003043E">
      <w:pPr>
        <w:pStyle w:val="NoSpacing"/>
        <w:rPr>
          <w:rFonts w:ascii="Arial" w:hAnsi="Arial" w:cs="Arial"/>
          <w:bCs/>
          <w:color w:val="000000"/>
          <w:sz w:val="24"/>
          <w:szCs w:val="24"/>
          <w:lang w:eastAsia="en-GB"/>
        </w:rPr>
      </w:pPr>
      <w:r w:rsidRPr="008F6010">
        <w:rPr>
          <w:rFonts w:ascii="Arial" w:hAnsi="Arial" w:cs="Arial"/>
          <w:bCs/>
          <w:color w:val="000000"/>
          <w:sz w:val="24"/>
          <w:szCs w:val="24"/>
          <w:lang w:eastAsia="en-GB"/>
        </w:rPr>
        <w:t xml:space="preserve">This plan </w:t>
      </w:r>
      <w:r w:rsidR="00406DDE">
        <w:rPr>
          <w:rFonts w:ascii="Arial" w:hAnsi="Arial" w:cs="Arial"/>
          <w:bCs/>
          <w:color w:val="000000"/>
          <w:sz w:val="24"/>
          <w:szCs w:val="24"/>
          <w:lang w:eastAsia="en-GB"/>
        </w:rPr>
        <w:t xml:space="preserve">links with our </w:t>
      </w:r>
      <w:r w:rsidR="00406DDE" w:rsidRPr="00406DDE">
        <w:rPr>
          <w:rFonts w:ascii="Arial" w:hAnsi="Arial" w:cs="Arial"/>
          <w:b/>
          <w:bCs/>
          <w:color w:val="000000"/>
          <w:sz w:val="24"/>
          <w:szCs w:val="24"/>
          <w:lang w:eastAsia="en-GB"/>
        </w:rPr>
        <w:t>Equality Policy</w:t>
      </w:r>
      <w:r w:rsidR="00406DDE">
        <w:rPr>
          <w:rFonts w:ascii="Arial" w:hAnsi="Arial" w:cs="Arial"/>
          <w:bCs/>
          <w:color w:val="000000"/>
          <w:sz w:val="24"/>
          <w:szCs w:val="24"/>
          <w:lang w:eastAsia="en-GB"/>
        </w:rPr>
        <w:t xml:space="preserve"> and </w:t>
      </w:r>
      <w:r w:rsidRPr="008F6010">
        <w:rPr>
          <w:rFonts w:ascii="Arial" w:hAnsi="Arial" w:cs="Arial"/>
          <w:bCs/>
          <w:color w:val="000000"/>
          <w:sz w:val="24"/>
          <w:szCs w:val="24"/>
          <w:lang w:eastAsia="en-GB"/>
        </w:rPr>
        <w:t>outlines the</w:t>
      </w:r>
      <w:r w:rsidR="00F20FAC">
        <w:rPr>
          <w:rFonts w:ascii="Arial" w:hAnsi="Arial" w:cs="Arial"/>
          <w:bCs/>
          <w:color w:val="000000"/>
          <w:sz w:val="24"/>
          <w:szCs w:val="24"/>
          <w:lang w:eastAsia="en-GB"/>
        </w:rPr>
        <w:t xml:space="preserve"> school’s targets</w:t>
      </w:r>
      <w:r w:rsidRPr="008F6010">
        <w:rPr>
          <w:rFonts w:ascii="Arial" w:hAnsi="Arial" w:cs="Arial"/>
          <w:bCs/>
          <w:color w:val="000000"/>
          <w:sz w:val="24"/>
          <w:szCs w:val="24"/>
          <w:lang w:eastAsia="en-GB"/>
        </w:rPr>
        <w:t xml:space="preserve"> t</w:t>
      </w:r>
      <w:r w:rsidR="008F6010" w:rsidRPr="008F6010">
        <w:rPr>
          <w:rFonts w:ascii="Arial" w:hAnsi="Arial" w:cs="Arial"/>
          <w:bCs/>
          <w:color w:val="000000"/>
          <w:sz w:val="24"/>
          <w:szCs w:val="24"/>
          <w:lang w:eastAsia="en-GB"/>
        </w:rPr>
        <w:t xml:space="preserve">o improve </w:t>
      </w:r>
      <w:r w:rsidR="008F6010">
        <w:rPr>
          <w:rFonts w:ascii="Arial" w:hAnsi="Arial" w:cs="Arial"/>
          <w:b/>
          <w:bCs/>
          <w:color w:val="000000"/>
          <w:sz w:val="24"/>
          <w:szCs w:val="24"/>
          <w:lang w:eastAsia="en-GB"/>
        </w:rPr>
        <w:t>C</w:t>
      </w:r>
      <w:r>
        <w:rPr>
          <w:rFonts w:ascii="Arial" w:hAnsi="Arial" w:cs="Arial"/>
          <w:b/>
          <w:bCs/>
          <w:color w:val="000000"/>
          <w:sz w:val="24"/>
          <w:szCs w:val="24"/>
          <w:lang w:eastAsia="en-GB"/>
        </w:rPr>
        <w:t>urriculum</w:t>
      </w:r>
      <w:r w:rsidR="008F6010">
        <w:rPr>
          <w:rFonts w:ascii="Arial" w:hAnsi="Arial" w:cs="Arial"/>
          <w:b/>
          <w:bCs/>
          <w:color w:val="000000"/>
          <w:sz w:val="24"/>
          <w:szCs w:val="24"/>
          <w:lang w:eastAsia="en-GB"/>
        </w:rPr>
        <w:t xml:space="preserve"> Access, Delivery of Written I</w:t>
      </w:r>
      <w:r>
        <w:rPr>
          <w:rFonts w:ascii="Arial" w:hAnsi="Arial" w:cs="Arial"/>
          <w:b/>
          <w:bCs/>
          <w:color w:val="000000"/>
          <w:sz w:val="24"/>
          <w:szCs w:val="24"/>
          <w:lang w:eastAsia="en-GB"/>
        </w:rPr>
        <w:t xml:space="preserve">nformation </w:t>
      </w:r>
      <w:r w:rsidRPr="008F6010">
        <w:rPr>
          <w:rFonts w:ascii="Arial" w:hAnsi="Arial" w:cs="Arial"/>
          <w:bCs/>
          <w:color w:val="000000"/>
          <w:sz w:val="24"/>
          <w:szCs w:val="24"/>
          <w:lang w:eastAsia="en-GB"/>
        </w:rPr>
        <w:t>and</w:t>
      </w:r>
      <w:r>
        <w:rPr>
          <w:rFonts w:ascii="Arial" w:hAnsi="Arial" w:cs="Arial"/>
          <w:b/>
          <w:bCs/>
          <w:color w:val="000000"/>
          <w:sz w:val="24"/>
          <w:szCs w:val="24"/>
          <w:lang w:eastAsia="en-GB"/>
        </w:rPr>
        <w:t xml:space="preserve"> </w:t>
      </w:r>
      <w:r w:rsidR="008F6010">
        <w:rPr>
          <w:rFonts w:ascii="Arial" w:hAnsi="Arial" w:cs="Arial"/>
          <w:b/>
          <w:bCs/>
          <w:color w:val="000000"/>
          <w:sz w:val="24"/>
          <w:szCs w:val="24"/>
          <w:lang w:eastAsia="en-GB"/>
        </w:rPr>
        <w:t xml:space="preserve">Physical Access. </w:t>
      </w:r>
      <w:r w:rsidR="00D7646D">
        <w:rPr>
          <w:rFonts w:ascii="Arial" w:hAnsi="Arial" w:cs="Arial"/>
          <w:bCs/>
          <w:color w:val="000000"/>
          <w:sz w:val="24"/>
          <w:szCs w:val="24"/>
          <w:lang w:eastAsia="en-GB"/>
        </w:rPr>
        <w:t>It</w:t>
      </w:r>
      <w:r w:rsidR="008F6010" w:rsidRPr="008F6010">
        <w:rPr>
          <w:rFonts w:ascii="Arial" w:hAnsi="Arial" w:cs="Arial"/>
          <w:bCs/>
          <w:color w:val="000000"/>
          <w:sz w:val="24"/>
          <w:szCs w:val="24"/>
          <w:lang w:eastAsia="en-GB"/>
        </w:rPr>
        <w:t xml:space="preserve"> has been created in consultation with s</w:t>
      </w:r>
      <w:r w:rsidR="008F6010">
        <w:rPr>
          <w:rFonts w:ascii="Arial" w:hAnsi="Arial" w:cs="Arial"/>
          <w:bCs/>
          <w:color w:val="000000"/>
          <w:sz w:val="24"/>
          <w:szCs w:val="24"/>
          <w:lang w:eastAsia="en-GB"/>
        </w:rPr>
        <w:t>takeholders, (see summary of parent, governor and staff views).</w:t>
      </w:r>
    </w:p>
    <w:p w:rsidR="00B02897" w:rsidRDefault="00B02897" w:rsidP="0003043E">
      <w:pPr>
        <w:pStyle w:val="NoSpacing"/>
        <w:rPr>
          <w:rFonts w:ascii="Arial" w:hAnsi="Arial" w:cs="Arial"/>
          <w:bCs/>
          <w:color w:val="000000"/>
          <w:sz w:val="24"/>
          <w:szCs w:val="24"/>
          <w:lang w:eastAsia="en-GB"/>
        </w:rPr>
      </w:pPr>
    </w:p>
    <w:p w:rsidR="00B02897" w:rsidRDefault="00B82DF3" w:rsidP="0003043E">
      <w:pPr>
        <w:pStyle w:val="NoSpacing"/>
        <w:rPr>
          <w:rFonts w:ascii="Arial" w:hAnsi="Arial" w:cs="Arial"/>
          <w:b/>
          <w:bCs/>
          <w:color w:val="000000"/>
          <w:sz w:val="24"/>
          <w:szCs w:val="24"/>
          <w:lang w:eastAsia="en-GB"/>
        </w:rPr>
      </w:pPr>
      <w:r>
        <w:rPr>
          <w:rFonts w:ascii="Arial" w:hAnsi="Arial" w:cs="Arial"/>
          <w:b/>
          <w:bCs/>
          <w:color w:val="000000"/>
          <w:sz w:val="24"/>
          <w:szCs w:val="24"/>
          <w:lang w:eastAsia="en-GB"/>
        </w:rPr>
        <w:t xml:space="preserve">Achievements April </w:t>
      </w:r>
      <w:r w:rsidR="00B02897" w:rsidRPr="00E21E5F">
        <w:rPr>
          <w:rFonts w:ascii="Arial" w:hAnsi="Arial" w:cs="Arial"/>
          <w:b/>
          <w:bCs/>
          <w:color w:val="000000"/>
          <w:sz w:val="24"/>
          <w:szCs w:val="24"/>
          <w:lang w:eastAsia="en-GB"/>
        </w:rPr>
        <w:t>2015</w:t>
      </w:r>
      <w:r>
        <w:rPr>
          <w:rFonts w:ascii="Arial" w:hAnsi="Arial" w:cs="Arial"/>
          <w:b/>
          <w:bCs/>
          <w:color w:val="000000"/>
          <w:sz w:val="24"/>
          <w:szCs w:val="24"/>
          <w:lang w:eastAsia="en-GB"/>
        </w:rPr>
        <w:t>- December 2016</w:t>
      </w:r>
      <w:r w:rsidR="00B02897" w:rsidRPr="00E21E5F">
        <w:rPr>
          <w:rFonts w:ascii="Arial" w:hAnsi="Arial" w:cs="Arial"/>
          <w:b/>
          <w:bCs/>
          <w:color w:val="000000"/>
          <w:sz w:val="24"/>
          <w:szCs w:val="24"/>
          <w:lang w:eastAsia="en-GB"/>
        </w:rPr>
        <w:t>:</w:t>
      </w:r>
      <w:r w:rsidR="00E21E5F" w:rsidRPr="00E21E5F">
        <w:rPr>
          <w:rFonts w:ascii="Arial" w:hAnsi="Arial" w:cs="Arial"/>
          <w:b/>
          <w:bCs/>
          <w:color w:val="000000"/>
          <w:sz w:val="24"/>
          <w:szCs w:val="24"/>
          <w:lang w:eastAsia="en-GB"/>
        </w:rPr>
        <w:t xml:space="preserve"> In response to need</w:t>
      </w:r>
    </w:p>
    <w:p w:rsidR="00E21E5F" w:rsidRPr="00E21E5F" w:rsidRDefault="00E21E5F" w:rsidP="0003043E">
      <w:pPr>
        <w:pStyle w:val="NoSpacing"/>
        <w:rPr>
          <w:rFonts w:ascii="Arial" w:hAnsi="Arial" w:cs="Arial"/>
          <w:b/>
          <w:bCs/>
          <w:color w:val="000000"/>
          <w:sz w:val="24"/>
          <w:szCs w:val="24"/>
          <w:lang w:eastAsia="en-GB"/>
        </w:rPr>
      </w:pPr>
    </w:p>
    <w:p w:rsidR="00B82DF3" w:rsidRDefault="00B82DF3" w:rsidP="0003043E">
      <w:pPr>
        <w:pStyle w:val="NoSpacing"/>
        <w:rPr>
          <w:rFonts w:ascii="Arial" w:hAnsi="Arial" w:cs="Arial"/>
          <w:bCs/>
          <w:color w:val="000000"/>
          <w:sz w:val="24"/>
          <w:szCs w:val="24"/>
          <w:lang w:eastAsia="en-GB"/>
        </w:rPr>
      </w:pPr>
      <w:r>
        <w:rPr>
          <w:rFonts w:ascii="Arial" w:hAnsi="Arial" w:cs="Arial"/>
          <w:bCs/>
          <w:color w:val="000000"/>
          <w:sz w:val="24"/>
          <w:szCs w:val="24"/>
          <w:lang w:eastAsia="en-GB"/>
        </w:rPr>
        <w:t>Gates/ Railings outside school to improve safety</w:t>
      </w:r>
      <w:r w:rsidR="00FD5192">
        <w:rPr>
          <w:rFonts w:ascii="Arial" w:hAnsi="Arial" w:cs="Arial"/>
          <w:bCs/>
          <w:color w:val="000000"/>
          <w:sz w:val="24"/>
          <w:szCs w:val="24"/>
          <w:lang w:eastAsia="en-GB"/>
        </w:rPr>
        <w:t>.</w:t>
      </w:r>
    </w:p>
    <w:p w:rsidR="00B02897" w:rsidRDefault="00B02897" w:rsidP="0003043E">
      <w:pPr>
        <w:pStyle w:val="NoSpacing"/>
        <w:rPr>
          <w:rFonts w:ascii="Arial" w:hAnsi="Arial" w:cs="Arial"/>
          <w:bCs/>
          <w:color w:val="000000"/>
          <w:sz w:val="24"/>
          <w:szCs w:val="24"/>
          <w:lang w:eastAsia="en-GB"/>
        </w:rPr>
      </w:pPr>
      <w:r>
        <w:rPr>
          <w:rFonts w:ascii="Arial" w:hAnsi="Arial" w:cs="Arial"/>
          <w:bCs/>
          <w:color w:val="000000"/>
          <w:sz w:val="24"/>
          <w:szCs w:val="24"/>
          <w:lang w:eastAsia="en-GB"/>
        </w:rPr>
        <w:t>Provision of ICT</w:t>
      </w:r>
      <w:r w:rsidR="00682EE6">
        <w:rPr>
          <w:rFonts w:ascii="Arial" w:hAnsi="Arial" w:cs="Arial"/>
          <w:bCs/>
          <w:color w:val="000000"/>
          <w:sz w:val="24"/>
          <w:szCs w:val="24"/>
          <w:lang w:eastAsia="en-GB"/>
        </w:rPr>
        <w:t xml:space="preserve"> and other resources</w:t>
      </w:r>
      <w:r>
        <w:rPr>
          <w:rFonts w:ascii="Arial" w:hAnsi="Arial" w:cs="Arial"/>
          <w:bCs/>
          <w:color w:val="000000"/>
          <w:sz w:val="24"/>
          <w:szCs w:val="24"/>
          <w:lang w:eastAsia="en-GB"/>
        </w:rPr>
        <w:t xml:space="preserve"> for 2 VI pupils- </w:t>
      </w:r>
      <w:r w:rsidR="00903599">
        <w:rPr>
          <w:rFonts w:ascii="Arial" w:hAnsi="Arial" w:cs="Arial"/>
          <w:bCs/>
          <w:color w:val="000000"/>
          <w:sz w:val="24"/>
          <w:szCs w:val="24"/>
          <w:lang w:eastAsia="en-GB"/>
        </w:rPr>
        <w:t>e.g.</w:t>
      </w:r>
      <w:r>
        <w:rPr>
          <w:rFonts w:ascii="Arial" w:hAnsi="Arial" w:cs="Arial"/>
          <w:bCs/>
          <w:color w:val="000000"/>
          <w:sz w:val="24"/>
          <w:szCs w:val="24"/>
          <w:lang w:eastAsia="en-GB"/>
        </w:rPr>
        <w:t xml:space="preserve"> Individual screens</w:t>
      </w:r>
      <w:r w:rsidR="00FD5192">
        <w:rPr>
          <w:rFonts w:ascii="Arial" w:hAnsi="Arial" w:cs="Arial"/>
          <w:bCs/>
          <w:color w:val="000000"/>
          <w:sz w:val="24"/>
          <w:szCs w:val="24"/>
          <w:lang w:eastAsia="en-GB"/>
        </w:rPr>
        <w:t>.</w:t>
      </w:r>
    </w:p>
    <w:p w:rsidR="00B02897" w:rsidRDefault="00B02897" w:rsidP="0003043E">
      <w:pPr>
        <w:pStyle w:val="NoSpacing"/>
        <w:rPr>
          <w:rFonts w:ascii="Arial" w:hAnsi="Arial" w:cs="Arial"/>
          <w:bCs/>
          <w:color w:val="000000"/>
          <w:sz w:val="24"/>
          <w:szCs w:val="24"/>
          <w:lang w:eastAsia="en-GB"/>
        </w:rPr>
      </w:pPr>
      <w:r>
        <w:rPr>
          <w:rFonts w:ascii="Arial" w:hAnsi="Arial" w:cs="Arial"/>
          <w:bCs/>
          <w:color w:val="000000"/>
          <w:sz w:val="24"/>
          <w:szCs w:val="24"/>
          <w:lang w:eastAsia="en-GB"/>
        </w:rPr>
        <w:t xml:space="preserve">Provision of temporary ramps </w:t>
      </w:r>
      <w:r w:rsidR="00E21E5F">
        <w:rPr>
          <w:rFonts w:ascii="Arial" w:hAnsi="Arial" w:cs="Arial"/>
          <w:bCs/>
          <w:color w:val="000000"/>
          <w:sz w:val="24"/>
          <w:szCs w:val="24"/>
          <w:lang w:eastAsia="en-GB"/>
        </w:rPr>
        <w:t xml:space="preserve">in corridors </w:t>
      </w:r>
      <w:r>
        <w:rPr>
          <w:rFonts w:ascii="Arial" w:hAnsi="Arial" w:cs="Arial"/>
          <w:bCs/>
          <w:color w:val="000000"/>
          <w:sz w:val="24"/>
          <w:szCs w:val="24"/>
          <w:lang w:eastAsia="en-GB"/>
        </w:rPr>
        <w:t>as needed</w:t>
      </w:r>
      <w:r w:rsidR="00FD5192">
        <w:rPr>
          <w:rFonts w:ascii="Arial" w:hAnsi="Arial" w:cs="Arial"/>
          <w:bCs/>
          <w:color w:val="000000"/>
          <w:sz w:val="24"/>
          <w:szCs w:val="24"/>
          <w:lang w:eastAsia="en-GB"/>
        </w:rPr>
        <w:t>.</w:t>
      </w:r>
    </w:p>
    <w:p w:rsidR="00FD5192" w:rsidRDefault="00FD5192" w:rsidP="0003043E">
      <w:pPr>
        <w:pStyle w:val="NoSpacing"/>
        <w:rPr>
          <w:rFonts w:ascii="Arial" w:hAnsi="Arial" w:cs="Arial"/>
          <w:bCs/>
          <w:color w:val="000000"/>
          <w:sz w:val="24"/>
          <w:szCs w:val="24"/>
          <w:lang w:eastAsia="en-GB"/>
        </w:rPr>
      </w:pPr>
      <w:r>
        <w:rPr>
          <w:rFonts w:ascii="Arial" w:hAnsi="Arial" w:cs="Arial"/>
          <w:bCs/>
          <w:color w:val="000000"/>
          <w:sz w:val="24"/>
          <w:szCs w:val="24"/>
          <w:lang w:eastAsia="en-GB"/>
        </w:rPr>
        <w:t>Security lock added to inner door to allow main door to be opened up at busy times.</w:t>
      </w:r>
    </w:p>
    <w:p w:rsidR="007D7DC0" w:rsidRDefault="00B82DF3" w:rsidP="0003043E">
      <w:pPr>
        <w:pStyle w:val="NoSpacing"/>
        <w:rPr>
          <w:rFonts w:ascii="Arial" w:hAnsi="Arial" w:cs="Arial"/>
          <w:bCs/>
          <w:color w:val="000000"/>
          <w:sz w:val="24"/>
          <w:szCs w:val="24"/>
          <w:lang w:eastAsia="en-GB"/>
        </w:rPr>
      </w:pPr>
      <w:r>
        <w:rPr>
          <w:rFonts w:ascii="Arial" w:hAnsi="Arial" w:cs="Arial"/>
          <w:bCs/>
          <w:color w:val="000000"/>
          <w:sz w:val="24"/>
          <w:szCs w:val="24"/>
          <w:lang w:eastAsia="en-GB"/>
        </w:rPr>
        <w:t>Pupil Support Manager</w:t>
      </w:r>
      <w:r w:rsidR="007D7DC0">
        <w:rPr>
          <w:rFonts w:ascii="Arial" w:hAnsi="Arial" w:cs="Arial"/>
          <w:bCs/>
          <w:color w:val="000000"/>
          <w:sz w:val="24"/>
          <w:szCs w:val="24"/>
          <w:lang w:eastAsia="en-GB"/>
        </w:rPr>
        <w:t xml:space="preserve"> supporting children with emotional and mental health needs</w:t>
      </w:r>
      <w:r w:rsidR="00FD5192">
        <w:rPr>
          <w:rFonts w:ascii="Arial" w:hAnsi="Arial" w:cs="Arial"/>
          <w:bCs/>
          <w:color w:val="000000"/>
          <w:sz w:val="24"/>
          <w:szCs w:val="24"/>
          <w:lang w:eastAsia="en-GB"/>
        </w:rPr>
        <w:t>.</w:t>
      </w:r>
    </w:p>
    <w:p w:rsidR="000B55FE" w:rsidRDefault="000B55FE" w:rsidP="0003043E">
      <w:pPr>
        <w:pStyle w:val="NoSpacing"/>
        <w:rPr>
          <w:rFonts w:ascii="Arial" w:hAnsi="Arial" w:cs="Arial"/>
          <w:bCs/>
          <w:color w:val="000000"/>
          <w:sz w:val="24"/>
          <w:szCs w:val="24"/>
          <w:lang w:eastAsia="en-GB"/>
        </w:rPr>
      </w:pPr>
      <w:r>
        <w:rPr>
          <w:rFonts w:ascii="Arial" w:hAnsi="Arial" w:cs="Arial"/>
          <w:bCs/>
          <w:color w:val="000000"/>
          <w:sz w:val="24"/>
          <w:szCs w:val="24"/>
          <w:lang w:eastAsia="en-GB"/>
        </w:rPr>
        <w:t>SEND staff training programme- Speech an</w:t>
      </w:r>
      <w:r w:rsidR="00740176">
        <w:rPr>
          <w:rFonts w:ascii="Arial" w:hAnsi="Arial" w:cs="Arial"/>
          <w:bCs/>
          <w:color w:val="000000"/>
          <w:sz w:val="24"/>
          <w:szCs w:val="24"/>
          <w:lang w:eastAsia="en-GB"/>
        </w:rPr>
        <w:t>d Language April and Sept 2016, Autism Awareness April 2016, HOPE Mental Health Training Autumn 2016, individual training to individual staff working with specific children</w:t>
      </w:r>
    </w:p>
    <w:p w:rsidR="00E21E5F" w:rsidRPr="008F6010" w:rsidRDefault="00E21E5F" w:rsidP="0003043E">
      <w:pPr>
        <w:pStyle w:val="NoSpacing"/>
        <w:rPr>
          <w:rFonts w:ascii="Arial" w:hAnsi="Arial" w:cs="Arial"/>
          <w:bCs/>
          <w:color w:val="000000"/>
          <w:sz w:val="24"/>
          <w:szCs w:val="24"/>
          <w:lang w:eastAsia="en-GB"/>
        </w:rPr>
      </w:pPr>
    </w:p>
    <w:p w:rsidR="0003043E" w:rsidRDefault="0003043E" w:rsidP="0003043E">
      <w:pPr>
        <w:pStyle w:val="NoSpacing"/>
        <w:rPr>
          <w:rFonts w:ascii="Arial" w:hAnsi="Arial" w:cs="Arial"/>
          <w:b/>
          <w:bCs/>
          <w:color w:val="000000"/>
          <w:sz w:val="24"/>
          <w:szCs w:val="24"/>
          <w:lang w:eastAsia="en-GB"/>
        </w:rPr>
      </w:pPr>
      <w:r w:rsidRPr="00FB6B3B">
        <w:rPr>
          <w:rFonts w:ascii="Arial" w:hAnsi="Arial" w:cs="Arial"/>
          <w:b/>
          <w:bCs/>
          <w:color w:val="000000"/>
          <w:sz w:val="24"/>
          <w:szCs w:val="24"/>
          <w:lang w:eastAsia="en-GB"/>
        </w:rPr>
        <w:t>Impr</w:t>
      </w:r>
      <w:r>
        <w:rPr>
          <w:rFonts w:ascii="Arial" w:hAnsi="Arial" w:cs="Arial"/>
          <w:b/>
          <w:bCs/>
          <w:color w:val="000000"/>
          <w:sz w:val="24"/>
          <w:szCs w:val="24"/>
          <w:lang w:eastAsia="en-GB"/>
        </w:rPr>
        <w:t>oving the Curri</w:t>
      </w:r>
      <w:r w:rsidR="008C622C">
        <w:rPr>
          <w:rFonts w:ascii="Arial" w:hAnsi="Arial" w:cs="Arial"/>
          <w:b/>
          <w:bCs/>
          <w:color w:val="000000"/>
          <w:sz w:val="24"/>
          <w:szCs w:val="24"/>
          <w:lang w:eastAsia="en-GB"/>
        </w:rPr>
        <w:t>culum Access</w:t>
      </w:r>
    </w:p>
    <w:p w:rsidR="008C622C" w:rsidRPr="00FB6B3B" w:rsidRDefault="008C622C" w:rsidP="0003043E">
      <w:pPr>
        <w:pStyle w:val="NoSpacing"/>
        <w:rPr>
          <w:rFonts w:ascii="Arial" w:hAnsi="Arial" w:cs="Arial"/>
          <w:b/>
          <w:bCs/>
          <w:color w:val="000000"/>
          <w:sz w:val="24"/>
          <w:szCs w:val="24"/>
          <w:lang w:eastAsia="en-GB"/>
        </w:rPr>
      </w:pPr>
    </w:p>
    <w:tbl>
      <w:tblPr>
        <w:tblW w:w="4824" w:type="pct"/>
        <w:tblCellSpacing w:w="7" w:type="dxa"/>
        <w:tblInd w:w="21"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3005"/>
        <w:gridCol w:w="3771"/>
        <w:gridCol w:w="3269"/>
        <w:gridCol w:w="2396"/>
        <w:gridCol w:w="2400"/>
      </w:tblGrid>
      <w:tr w:rsidR="00682EE6" w:rsidRPr="00FB6B3B" w:rsidTr="00C34ACC">
        <w:trPr>
          <w:trHeight w:val="75"/>
          <w:tblCellSpacing w:w="7" w:type="dxa"/>
        </w:trPr>
        <w:tc>
          <w:tcPr>
            <w:tcW w:w="0" w:type="auto"/>
            <w:tcBorders>
              <w:top w:val="outset" w:sz="6" w:space="0" w:color="auto"/>
              <w:left w:val="outset" w:sz="6" w:space="0" w:color="auto"/>
              <w:bottom w:val="outset" w:sz="6" w:space="0" w:color="auto"/>
              <w:right w:val="outset" w:sz="6" w:space="0" w:color="auto"/>
            </w:tcBorders>
          </w:tcPr>
          <w:p w:rsidR="0003043E" w:rsidRPr="00FB6B3B" w:rsidRDefault="0003043E" w:rsidP="00E864A5">
            <w:pPr>
              <w:pStyle w:val="NoSpacing"/>
              <w:rPr>
                <w:rFonts w:ascii="Arial" w:hAnsi="Arial" w:cs="Arial"/>
                <w:b/>
                <w:bCs/>
                <w:color w:val="000000"/>
                <w:sz w:val="24"/>
                <w:szCs w:val="24"/>
                <w:lang w:eastAsia="en-GB"/>
              </w:rPr>
            </w:pPr>
            <w:r w:rsidRPr="00FB6B3B">
              <w:rPr>
                <w:rFonts w:ascii="Arial" w:hAnsi="Arial" w:cs="Arial"/>
                <w:b/>
                <w:bCs/>
                <w:color w:val="000000"/>
                <w:sz w:val="24"/>
                <w:szCs w:val="24"/>
                <w:lang w:eastAsia="en-GB"/>
              </w:rPr>
              <w:t>Target</w:t>
            </w:r>
          </w:p>
        </w:tc>
        <w:tc>
          <w:tcPr>
            <w:tcW w:w="0" w:type="auto"/>
            <w:tcBorders>
              <w:top w:val="outset" w:sz="6" w:space="0" w:color="auto"/>
              <w:left w:val="outset" w:sz="6" w:space="0" w:color="auto"/>
              <w:bottom w:val="outset" w:sz="6" w:space="0" w:color="auto"/>
              <w:right w:val="outset" w:sz="6" w:space="0" w:color="auto"/>
            </w:tcBorders>
          </w:tcPr>
          <w:p w:rsidR="0003043E" w:rsidRPr="00FB6B3B" w:rsidRDefault="0003043E" w:rsidP="00E864A5">
            <w:pPr>
              <w:pStyle w:val="NoSpacing"/>
              <w:rPr>
                <w:rFonts w:ascii="Arial" w:hAnsi="Arial" w:cs="Arial"/>
                <w:b/>
                <w:bCs/>
                <w:color w:val="000000"/>
                <w:sz w:val="24"/>
                <w:szCs w:val="24"/>
                <w:lang w:eastAsia="en-GB"/>
              </w:rPr>
            </w:pPr>
            <w:r w:rsidRPr="00FB6B3B">
              <w:rPr>
                <w:rFonts w:ascii="Arial" w:hAnsi="Arial" w:cs="Arial"/>
                <w:b/>
                <w:bCs/>
                <w:color w:val="000000"/>
                <w:sz w:val="24"/>
                <w:szCs w:val="24"/>
                <w:lang w:eastAsia="en-GB"/>
              </w:rPr>
              <w:t>Strategy</w:t>
            </w:r>
          </w:p>
        </w:tc>
        <w:tc>
          <w:tcPr>
            <w:tcW w:w="1103" w:type="pct"/>
            <w:tcBorders>
              <w:top w:val="outset" w:sz="6" w:space="0" w:color="auto"/>
              <w:left w:val="outset" w:sz="6" w:space="0" w:color="auto"/>
              <w:bottom w:val="outset" w:sz="6" w:space="0" w:color="auto"/>
              <w:right w:val="outset" w:sz="6" w:space="0" w:color="auto"/>
            </w:tcBorders>
          </w:tcPr>
          <w:p w:rsidR="0003043E" w:rsidRPr="00FB6B3B" w:rsidRDefault="0003043E" w:rsidP="00E864A5">
            <w:pPr>
              <w:pStyle w:val="NoSpacing"/>
              <w:rPr>
                <w:rFonts w:ascii="Arial" w:hAnsi="Arial" w:cs="Arial"/>
                <w:b/>
                <w:bCs/>
                <w:color w:val="000000"/>
                <w:sz w:val="24"/>
                <w:szCs w:val="24"/>
                <w:lang w:eastAsia="en-GB"/>
              </w:rPr>
            </w:pPr>
            <w:r w:rsidRPr="00FB6B3B">
              <w:rPr>
                <w:rFonts w:ascii="Arial" w:hAnsi="Arial" w:cs="Arial"/>
                <w:b/>
                <w:bCs/>
                <w:color w:val="000000"/>
                <w:sz w:val="24"/>
                <w:szCs w:val="24"/>
                <w:lang w:eastAsia="en-GB"/>
              </w:rPr>
              <w:t>Outcome</w:t>
            </w:r>
          </w:p>
        </w:tc>
        <w:tc>
          <w:tcPr>
            <w:tcW w:w="807" w:type="pct"/>
            <w:tcBorders>
              <w:top w:val="outset" w:sz="6" w:space="0" w:color="auto"/>
              <w:left w:val="outset" w:sz="6" w:space="0" w:color="auto"/>
              <w:bottom w:val="outset" w:sz="6" w:space="0" w:color="auto"/>
              <w:right w:val="outset" w:sz="6" w:space="0" w:color="auto"/>
            </w:tcBorders>
          </w:tcPr>
          <w:p w:rsidR="0003043E" w:rsidRPr="00FB6B3B" w:rsidRDefault="0003043E" w:rsidP="00E864A5">
            <w:pPr>
              <w:pStyle w:val="NoSpacing"/>
              <w:rPr>
                <w:rFonts w:ascii="Arial" w:hAnsi="Arial" w:cs="Arial"/>
                <w:b/>
                <w:bCs/>
                <w:color w:val="000000"/>
                <w:sz w:val="24"/>
                <w:szCs w:val="24"/>
                <w:lang w:eastAsia="en-GB"/>
              </w:rPr>
            </w:pPr>
            <w:r w:rsidRPr="00FB6B3B">
              <w:rPr>
                <w:rFonts w:ascii="Arial" w:hAnsi="Arial" w:cs="Arial"/>
                <w:b/>
                <w:bCs/>
                <w:color w:val="000000"/>
                <w:sz w:val="24"/>
                <w:szCs w:val="24"/>
                <w:lang w:eastAsia="en-GB"/>
              </w:rPr>
              <w:t>Timeframe</w:t>
            </w:r>
          </w:p>
        </w:tc>
        <w:tc>
          <w:tcPr>
            <w:tcW w:w="806" w:type="pct"/>
            <w:tcBorders>
              <w:top w:val="outset" w:sz="6" w:space="0" w:color="auto"/>
              <w:left w:val="outset" w:sz="6" w:space="0" w:color="auto"/>
              <w:bottom w:val="outset" w:sz="6" w:space="0" w:color="auto"/>
              <w:right w:val="outset" w:sz="6" w:space="0" w:color="auto"/>
            </w:tcBorders>
          </w:tcPr>
          <w:p w:rsidR="0003043E" w:rsidRPr="00FB6B3B" w:rsidRDefault="0003043E" w:rsidP="00E864A5">
            <w:pPr>
              <w:pStyle w:val="NoSpacing"/>
              <w:rPr>
                <w:rFonts w:ascii="Arial" w:hAnsi="Arial" w:cs="Arial"/>
                <w:b/>
                <w:bCs/>
                <w:color w:val="000000"/>
                <w:sz w:val="24"/>
                <w:szCs w:val="24"/>
                <w:lang w:eastAsia="en-GB"/>
              </w:rPr>
            </w:pPr>
            <w:r w:rsidRPr="00FB6B3B">
              <w:rPr>
                <w:rFonts w:ascii="Arial" w:hAnsi="Arial" w:cs="Arial"/>
                <w:b/>
                <w:bCs/>
                <w:color w:val="000000"/>
                <w:sz w:val="24"/>
                <w:szCs w:val="24"/>
                <w:lang w:eastAsia="en-GB"/>
              </w:rPr>
              <w:t>Achievement</w:t>
            </w:r>
          </w:p>
        </w:tc>
      </w:tr>
      <w:tr w:rsidR="00852AD0" w:rsidRPr="00FB6B3B" w:rsidTr="00C34ACC">
        <w:trPr>
          <w:trHeight w:val="38"/>
          <w:tblCellSpacing w:w="7" w:type="dxa"/>
        </w:trPr>
        <w:tc>
          <w:tcPr>
            <w:tcW w:w="0" w:type="auto"/>
            <w:tcBorders>
              <w:top w:val="outset" w:sz="6" w:space="0" w:color="auto"/>
              <w:left w:val="outset" w:sz="6" w:space="0" w:color="auto"/>
              <w:bottom w:val="outset" w:sz="6" w:space="0" w:color="auto"/>
              <w:right w:val="outset" w:sz="6" w:space="0" w:color="auto"/>
            </w:tcBorders>
          </w:tcPr>
          <w:p w:rsidR="00852AD0" w:rsidRPr="00FB6B3B" w:rsidRDefault="00852AD0" w:rsidP="009921B0">
            <w:pPr>
              <w:pStyle w:val="NoSpacing"/>
              <w:rPr>
                <w:rFonts w:ascii="Arial" w:hAnsi="Arial" w:cs="Arial"/>
                <w:color w:val="000000"/>
                <w:lang w:eastAsia="en-GB"/>
              </w:rPr>
            </w:pPr>
            <w:r>
              <w:rPr>
                <w:rFonts w:ascii="Arial" w:hAnsi="Arial" w:cs="Arial"/>
                <w:color w:val="000000"/>
                <w:lang w:eastAsia="en-GB"/>
              </w:rPr>
              <w:t>Teachers are aware of all children with Dyslexic tendencies</w:t>
            </w:r>
          </w:p>
        </w:tc>
        <w:tc>
          <w:tcPr>
            <w:tcW w:w="0" w:type="auto"/>
            <w:tcBorders>
              <w:top w:val="outset" w:sz="6" w:space="0" w:color="auto"/>
              <w:left w:val="outset" w:sz="6" w:space="0" w:color="auto"/>
              <w:bottom w:val="outset" w:sz="6" w:space="0" w:color="auto"/>
              <w:right w:val="outset" w:sz="6" w:space="0" w:color="auto"/>
            </w:tcBorders>
          </w:tcPr>
          <w:p w:rsidR="00852AD0" w:rsidRPr="00FB6B3B" w:rsidRDefault="00852AD0" w:rsidP="00852AD0">
            <w:pPr>
              <w:pStyle w:val="NoSpacing"/>
              <w:rPr>
                <w:rFonts w:ascii="Arial" w:hAnsi="Arial" w:cs="Arial"/>
                <w:color w:val="000000"/>
                <w:lang w:eastAsia="en-GB"/>
              </w:rPr>
            </w:pPr>
            <w:r>
              <w:rPr>
                <w:rFonts w:ascii="Arial" w:hAnsi="Arial" w:cs="Arial"/>
                <w:color w:val="000000"/>
                <w:lang w:eastAsia="en-GB"/>
              </w:rPr>
              <w:t>Teachers record parental concerns regarding Dyslexia</w:t>
            </w:r>
            <w:r w:rsidR="00415E68">
              <w:rPr>
                <w:rFonts w:ascii="Arial" w:hAnsi="Arial" w:cs="Arial"/>
                <w:color w:val="000000"/>
                <w:lang w:eastAsia="en-GB"/>
              </w:rPr>
              <w:t>, including Dyslexia in the family</w:t>
            </w:r>
            <w:r>
              <w:rPr>
                <w:rFonts w:ascii="Arial" w:hAnsi="Arial" w:cs="Arial"/>
                <w:color w:val="000000"/>
                <w:lang w:eastAsia="en-GB"/>
              </w:rPr>
              <w:t xml:space="preserve"> and include this information on a class summary list.</w:t>
            </w:r>
          </w:p>
        </w:tc>
        <w:tc>
          <w:tcPr>
            <w:tcW w:w="1103" w:type="pct"/>
            <w:tcBorders>
              <w:top w:val="outset" w:sz="6" w:space="0" w:color="auto"/>
              <w:left w:val="outset" w:sz="6" w:space="0" w:color="auto"/>
              <w:bottom w:val="outset" w:sz="6" w:space="0" w:color="auto"/>
              <w:right w:val="outset" w:sz="6" w:space="0" w:color="auto"/>
            </w:tcBorders>
          </w:tcPr>
          <w:p w:rsidR="00852AD0" w:rsidRPr="00FB6B3B" w:rsidRDefault="00852AD0" w:rsidP="009921B0">
            <w:pPr>
              <w:pStyle w:val="NoSpacing"/>
              <w:rPr>
                <w:rFonts w:ascii="Arial" w:hAnsi="Arial" w:cs="Arial"/>
                <w:color w:val="000000"/>
                <w:lang w:eastAsia="en-GB"/>
              </w:rPr>
            </w:pPr>
            <w:r>
              <w:rPr>
                <w:rFonts w:ascii="Arial" w:hAnsi="Arial" w:cs="Arial"/>
                <w:color w:val="000000"/>
                <w:lang w:eastAsia="en-GB"/>
              </w:rPr>
              <w:t>Teachers are aware of all children’s needs in the class regarding Dyslexia and adapt provision appropriately.</w:t>
            </w:r>
          </w:p>
        </w:tc>
        <w:tc>
          <w:tcPr>
            <w:tcW w:w="807" w:type="pct"/>
            <w:tcBorders>
              <w:top w:val="outset" w:sz="6" w:space="0" w:color="auto"/>
              <w:left w:val="outset" w:sz="6" w:space="0" w:color="auto"/>
              <w:bottom w:val="outset" w:sz="6" w:space="0" w:color="auto"/>
              <w:right w:val="outset" w:sz="6" w:space="0" w:color="auto"/>
            </w:tcBorders>
          </w:tcPr>
          <w:p w:rsidR="00852AD0" w:rsidRDefault="00852AD0" w:rsidP="009921B0">
            <w:pPr>
              <w:pStyle w:val="NoSpacing"/>
              <w:rPr>
                <w:rFonts w:ascii="Arial" w:hAnsi="Arial" w:cs="Arial"/>
                <w:color w:val="000000"/>
                <w:lang w:eastAsia="en-GB"/>
              </w:rPr>
            </w:pPr>
            <w:r>
              <w:rPr>
                <w:rFonts w:ascii="Arial" w:hAnsi="Arial" w:cs="Arial"/>
                <w:color w:val="000000"/>
                <w:lang w:eastAsia="en-GB"/>
              </w:rPr>
              <w:t>Dec 2017</w:t>
            </w:r>
          </w:p>
        </w:tc>
        <w:tc>
          <w:tcPr>
            <w:tcW w:w="806" w:type="pct"/>
            <w:tcBorders>
              <w:top w:val="outset" w:sz="6" w:space="0" w:color="auto"/>
              <w:left w:val="outset" w:sz="6" w:space="0" w:color="auto"/>
              <w:bottom w:val="outset" w:sz="6" w:space="0" w:color="auto"/>
              <w:right w:val="outset" w:sz="6" w:space="0" w:color="auto"/>
            </w:tcBorders>
          </w:tcPr>
          <w:p w:rsidR="00852AD0" w:rsidRPr="00FB6B3B" w:rsidRDefault="00852AD0" w:rsidP="00852AD0">
            <w:pPr>
              <w:pStyle w:val="NoSpacing"/>
              <w:rPr>
                <w:rFonts w:ascii="Arial" w:hAnsi="Arial" w:cs="Arial"/>
                <w:color w:val="000000"/>
                <w:lang w:eastAsia="en-GB"/>
              </w:rPr>
            </w:pPr>
            <w:r>
              <w:rPr>
                <w:rFonts w:ascii="Arial" w:hAnsi="Arial" w:cs="Arial"/>
                <w:color w:val="000000"/>
                <w:lang w:eastAsia="en-GB"/>
              </w:rPr>
              <w:t xml:space="preserve">Pupils and parents feel dyslexic tendencies are recognised and </w:t>
            </w:r>
            <w:r w:rsidR="00415E68">
              <w:rPr>
                <w:rFonts w:ascii="Arial" w:hAnsi="Arial" w:cs="Arial"/>
                <w:color w:val="000000"/>
                <w:lang w:eastAsia="en-GB"/>
              </w:rPr>
              <w:t>addressed</w:t>
            </w:r>
            <w:r>
              <w:rPr>
                <w:rFonts w:ascii="Arial" w:hAnsi="Arial" w:cs="Arial"/>
                <w:color w:val="000000"/>
                <w:lang w:eastAsia="en-GB"/>
              </w:rPr>
              <w:t>.</w:t>
            </w:r>
          </w:p>
        </w:tc>
      </w:tr>
      <w:tr w:rsidR="00AB1740" w:rsidRPr="00FB6B3B" w:rsidTr="00C34ACC">
        <w:trPr>
          <w:trHeight w:val="38"/>
          <w:tblCellSpacing w:w="7" w:type="dxa"/>
        </w:trPr>
        <w:tc>
          <w:tcPr>
            <w:tcW w:w="0" w:type="auto"/>
            <w:tcBorders>
              <w:top w:val="outset" w:sz="6" w:space="0" w:color="auto"/>
              <w:left w:val="outset" w:sz="6" w:space="0" w:color="auto"/>
              <w:bottom w:val="outset" w:sz="6" w:space="0" w:color="auto"/>
              <w:right w:val="outset" w:sz="6" w:space="0" w:color="auto"/>
            </w:tcBorders>
          </w:tcPr>
          <w:p w:rsidR="00E76D8C" w:rsidRPr="00FB6B3B" w:rsidRDefault="00E76D8C" w:rsidP="009921B0">
            <w:pPr>
              <w:pStyle w:val="NoSpacing"/>
              <w:rPr>
                <w:rFonts w:ascii="Arial" w:hAnsi="Arial" w:cs="Arial"/>
                <w:color w:val="000000"/>
                <w:lang w:eastAsia="en-GB"/>
              </w:rPr>
            </w:pPr>
            <w:r w:rsidRPr="00FB6B3B">
              <w:rPr>
                <w:rFonts w:ascii="Arial" w:hAnsi="Arial" w:cs="Arial"/>
                <w:color w:val="000000"/>
                <w:lang w:eastAsia="en-GB"/>
              </w:rPr>
              <w:t>Training for Awareness Raising of Disability Issues</w:t>
            </w:r>
          </w:p>
        </w:tc>
        <w:tc>
          <w:tcPr>
            <w:tcW w:w="0" w:type="auto"/>
            <w:tcBorders>
              <w:top w:val="outset" w:sz="6" w:space="0" w:color="auto"/>
              <w:left w:val="outset" w:sz="6" w:space="0" w:color="auto"/>
              <w:bottom w:val="outset" w:sz="6" w:space="0" w:color="auto"/>
              <w:right w:val="outset" w:sz="6" w:space="0" w:color="auto"/>
            </w:tcBorders>
          </w:tcPr>
          <w:p w:rsidR="00E76D8C" w:rsidRPr="00FB6B3B" w:rsidRDefault="00E76D8C" w:rsidP="009921B0">
            <w:pPr>
              <w:pStyle w:val="NoSpacing"/>
              <w:rPr>
                <w:rFonts w:ascii="Arial" w:hAnsi="Arial" w:cs="Arial"/>
                <w:color w:val="000000"/>
                <w:lang w:eastAsia="en-GB"/>
              </w:rPr>
            </w:pPr>
            <w:r w:rsidRPr="00FB6B3B">
              <w:rPr>
                <w:rFonts w:ascii="Arial" w:hAnsi="Arial" w:cs="Arial"/>
                <w:color w:val="000000"/>
                <w:lang w:eastAsia="en-GB"/>
              </w:rPr>
              <w:t xml:space="preserve">Provide training for governors, staff, pupils and parents. Discuss perception of issues with staff to </w:t>
            </w:r>
            <w:r w:rsidRPr="00FB6B3B">
              <w:rPr>
                <w:rFonts w:ascii="Arial" w:hAnsi="Arial" w:cs="Arial"/>
                <w:color w:val="000000"/>
                <w:lang w:eastAsia="en-GB"/>
              </w:rPr>
              <w:lastRenderedPageBreak/>
              <w:t>determine the current status of school</w:t>
            </w:r>
          </w:p>
        </w:tc>
        <w:tc>
          <w:tcPr>
            <w:tcW w:w="1103" w:type="pct"/>
            <w:tcBorders>
              <w:top w:val="outset" w:sz="6" w:space="0" w:color="auto"/>
              <w:left w:val="outset" w:sz="6" w:space="0" w:color="auto"/>
              <w:bottom w:val="outset" w:sz="6" w:space="0" w:color="auto"/>
              <w:right w:val="outset" w:sz="6" w:space="0" w:color="auto"/>
            </w:tcBorders>
          </w:tcPr>
          <w:p w:rsidR="00E76D8C" w:rsidRPr="00FB6B3B" w:rsidRDefault="00E76D8C" w:rsidP="009921B0">
            <w:pPr>
              <w:pStyle w:val="NoSpacing"/>
              <w:rPr>
                <w:rFonts w:ascii="Arial" w:hAnsi="Arial" w:cs="Arial"/>
                <w:color w:val="000000"/>
                <w:lang w:eastAsia="en-GB"/>
              </w:rPr>
            </w:pPr>
            <w:r w:rsidRPr="00FB6B3B">
              <w:rPr>
                <w:rFonts w:ascii="Arial" w:hAnsi="Arial" w:cs="Arial"/>
                <w:color w:val="000000"/>
                <w:lang w:eastAsia="en-GB"/>
              </w:rPr>
              <w:lastRenderedPageBreak/>
              <w:t>Whole school community aware of issues relating to Access</w:t>
            </w:r>
          </w:p>
        </w:tc>
        <w:tc>
          <w:tcPr>
            <w:tcW w:w="807" w:type="pct"/>
            <w:tcBorders>
              <w:top w:val="outset" w:sz="6" w:space="0" w:color="auto"/>
              <w:left w:val="outset" w:sz="6" w:space="0" w:color="auto"/>
              <w:bottom w:val="outset" w:sz="6" w:space="0" w:color="auto"/>
              <w:right w:val="outset" w:sz="6" w:space="0" w:color="auto"/>
            </w:tcBorders>
          </w:tcPr>
          <w:p w:rsidR="00E76D8C" w:rsidRPr="00FB6B3B" w:rsidRDefault="00C34ACC" w:rsidP="009921B0">
            <w:pPr>
              <w:pStyle w:val="NoSpacing"/>
              <w:rPr>
                <w:rFonts w:ascii="Arial" w:hAnsi="Arial" w:cs="Arial"/>
                <w:color w:val="000000"/>
                <w:lang w:eastAsia="en-GB"/>
              </w:rPr>
            </w:pPr>
            <w:r>
              <w:rPr>
                <w:rFonts w:ascii="Arial" w:hAnsi="Arial" w:cs="Arial"/>
                <w:color w:val="000000"/>
                <w:lang w:eastAsia="en-GB"/>
              </w:rPr>
              <w:t>Jan 2017- Dec 2018</w:t>
            </w:r>
          </w:p>
        </w:tc>
        <w:tc>
          <w:tcPr>
            <w:tcW w:w="806" w:type="pct"/>
            <w:tcBorders>
              <w:top w:val="outset" w:sz="6" w:space="0" w:color="auto"/>
              <w:left w:val="outset" w:sz="6" w:space="0" w:color="auto"/>
              <w:bottom w:val="outset" w:sz="6" w:space="0" w:color="auto"/>
              <w:right w:val="outset" w:sz="6" w:space="0" w:color="auto"/>
            </w:tcBorders>
          </w:tcPr>
          <w:p w:rsidR="00E76D8C" w:rsidRPr="00FB6B3B" w:rsidRDefault="00E76D8C" w:rsidP="009921B0">
            <w:pPr>
              <w:pStyle w:val="NoSpacing"/>
              <w:rPr>
                <w:rFonts w:ascii="Arial" w:hAnsi="Arial" w:cs="Arial"/>
                <w:color w:val="000000"/>
                <w:lang w:eastAsia="en-GB"/>
              </w:rPr>
            </w:pPr>
            <w:r w:rsidRPr="00FB6B3B">
              <w:rPr>
                <w:rFonts w:ascii="Arial" w:hAnsi="Arial" w:cs="Arial"/>
                <w:color w:val="000000"/>
                <w:lang w:eastAsia="en-GB"/>
              </w:rPr>
              <w:t>Society will benefit by a more inclusive school and social environment</w:t>
            </w:r>
          </w:p>
        </w:tc>
      </w:tr>
      <w:tr w:rsidR="00C34ACC" w:rsidRPr="00FB6B3B" w:rsidTr="00C34ACC">
        <w:trPr>
          <w:trHeight w:val="580"/>
          <w:tblCellSpacing w:w="7" w:type="dxa"/>
        </w:trPr>
        <w:tc>
          <w:tcPr>
            <w:tcW w:w="0" w:type="auto"/>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Classrooms are optimally organised to promote the participation and independence of all pupils</w:t>
            </w:r>
          </w:p>
        </w:tc>
        <w:tc>
          <w:tcPr>
            <w:tcW w:w="0" w:type="auto"/>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Review and implement a preferred layout of furniture and equipment to support the learning process in individual class bases</w:t>
            </w:r>
          </w:p>
        </w:tc>
        <w:tc>
          <w:tcPr>
            <w:tcW w:w="1103"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Lessons start on time without the need to make adjustments to accommodate the needs of individual pupils</w:t>
            </w:r>
          </w:p>
        </w:tc>
        <w:tc>
          <w:tcPr>
            <w:tcW w:w="807"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Pr>
                <w:rFonts w:ascii="Arial" w:hAnsi="Arial" w:cs="Arial"/>
                <w:color w:val="000000"/>
                <w:lang w:eastAsia="en-GB"/>
              </w:rPr>
              <w:t>Jan 2017- Dec 2018</w:t>
            </w:r>
          </w:p>
        </w:tc>
        <w:tc>
          <w:tcPr>
            <w:tcW w:w="806"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Increase in access to the National Curriculum</w:t>
            </w:r>
          </w:p>
        </w:tc>
      </w:tr>
      <w:tr w:rsidR="00C34ACC" w:rsidRPr="00FB6B3B" w:rsidTr="00C34ACC">
        <w:trPr>
          <w:trHeight w:val="725"/>
          <w:tblCellSpacing w:w="7" w:type="dxa"/>
        </w:trPr>
        <w:tc>
          <w:tcPr>
            <w:tcW w:w="0" w:type="auto"/>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All out-of-school activities are planned to ensure the participation of the whole range of pupils</w:t>
            </w:r>
          </w:p>
        </w:tc>
        <w:tc>
          <w:tcPr>
            <w:tcW w:w="0" w:type="auto"/>
            <w:tcBorders>
              <w:top w:val="outset" w:sz="6" w:space="0" w:color="auto"/>
              <w:left w:val="outset" w:sz="6" w:space="0" w:color="auto"/>
              <w:bottom w:val="outset" w:sz="6" w:space="0" w:color="auto"/>
              <w:right w:val="outset" w:sz="6" w:space="0" w:color="auto"/>
            </w:tcBorders>
          </w:tcPr>
          <w:p w:rsidR="00C34ACC" w:rsidRDefault="00C34ACC" w:rsidP="00C34ACC">
            <w:pPr>
              <w:pStyle w:val="NoSpacing"/>
              <w:rPr>
                <w:rFonts w:ascii="Arial" w:hAnsi="Arial" w:cs="Arial"/>
                <w:color w:val="000000"/>
                <w:lang w:eastAsia="en-GB"/>
              </w:rPr>
            </w:pPr>
            <w:r w:rsidRPr="00FB6B3B">
              <w:rPr>
                <w:rFonts w:ascii="Arial" w:hAnsi="Arial" w:cs="Arial"/>
                <w:color w:val="000000"/>
                <w:lang w:eastAsia="en-GB"/>
              </w:rPr>
              <w:t xml:space="preserve">Review all out-of-school provision to ensure compliance with legislation </w:t>
            </w:r>
          </w:p>
          <w:p w:rsidR="00C34ACC" w:rsidRPr="00FB6B3B" w:rsidRDefault="00C34ACC" w:rsidP="00C34ACC">
            <w:pPr>
              <w:pStyle w:val="NoSpacing"/>
              <w:rPr>
                <w:rFonts w:ascii="Arial" w:hAnsi="Arial" w:cs="Arial"/>
                <w:color w:val="000000"/>
                <w:lang w:eastAsia="en-GB"/>
              </w:rPr>
            </w:pPr>
            <w:r>
              <w:rPr>
                <w:rFonts w:ascii="Arial" w:hAnsi="Arial" w:cs="Arial"/>
                <w:color w:val="000000"/>
                <w:lang w:eastAsia="en-GB"/>
              </w:rPr>
              <w:t>Promote clubs with families of disabled pupils</w:t>
            </w:r>
          </w:p>
        </w:tc>
        <w:tc>
          <w:tcPr>
            <w:tcW w:w="1103"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All out-of-school activities will be conducted in an inclusive environment with providers that comply with all current and future legislative requirements</w:t>
            </w:r>
          </w:p>
        </w:tc>
        <w:tc>
          <w:tcPr>
            <w:tcW w:w="807"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Pr>
                <w:rFonts w:ascii="Arial" w:hAnsi="Arial" w:cs="Arial"/>
                <w:color w:val="000000"/>
                <w:lang w:eastAsia="en-GB"/>
              </w:rPr>
              <w:t>Jan 2017- Dec 2018</w:t>
            </w:r>
          </w:p>
        </w:tc>
        <w:tc>
          <w:tcPr>
            <w:tcW w:w="806"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Increase in access to all school activities for all disabled pupils</w:t>
            </w:r>
          </w:p>
        </w:tc>
      </w:tr>
      <w:tr w:rsidR="00C34ACC" w:rsidRPr="00FB6B3B" w:rsidTr="00C34ACC">
        <w:trPr>
          <w:trHeight w:val="655"/>
          <w:tblCellSpacing w:w="7" w:type="dxa"/>
        </w:trPr>
        <w:tc>
          <w:tcPr>
            <w:tcW w:w="0" w:type="auto"/>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Training for teachers on differentiating the curriculum</w:t>
            </w:r>
            <w:r>
              <w:rPr>
                <w:rFonts w:ascii="Arial" w:hAnsi="Arial" w:cs="Arial"/>
                <w:color w:val="000000"/>
                <w:lang w:eastAsia="en-GB"/>
              </w:rPr>
              <w:t>/ targeting interventions effectively</w:t>
            </w:r>
          </w:p>
        </w:tc>
        <w:tc>
          <w:tcPr>
            <w:tcW w:w="0" w:type="auto"/>
            <w:tcBorders>
              <w:top w:val="outset" w:sz="6" w:space="0" w:color="auto"/>
              <w:left w:val="outset" w:sz="6" w:space="0" w:color="auto"/>
              <w:bottom w:val="outset" w:sz="6" w:space="0" w:color="auto"/>
              <w:right w:val="outset" w:sz="6" w:space="0" w:color="auto"/>
            </w:tcBorders>
          </w:tcPr>
          <w:p w:rsidR="00C34ACC" w:rsidRDefault="00C34ACC" w:rsidP="00C34ACC">
            <w:pPr>
              <w:pStyle w:val="NoSpacing"/>
              <w:rPr>
                <w:rFonts w:ascii="Arial" w:hAnsi="Arial" w:cs="Arial"/>
                <w:color w:val="000000"/>
                <w:lang w:eastAsia="en-GB"/>
              </w:rPr>
            </w:pPr>
            <w:r w:rsidRPr="00FB6B3B">
              <w:rPr>
                <w:rFonts w:ascii="Arial" w:hAnsi="Arial" w:cs="Arial"/>
                <w:color w:val="000000"/>
                <w:lang w:eastAsia="en-GB"/>
              </w:rPr>
              <w:t>Undertake an audit of staff training requirements</w:t>
            </w:r>
          </w:p>
          <w:p w:rsidR="00C34ACC" w:rsidRDefault="00C34ACC" w:rsidP="00C34ACC">
            <w:pPr>
              <w:pStyle w:val="NoSpacing"/>
              <w:rPr>
                <w:rFonts w:ascii="Arial" w:hAnsi="Arial" w:cs="Arial"/>
                <w:color w:val="000000"/>
                <w:lang w:eastAsia="en-GB"/>
              </w:rPr>
            </w:pPr>
          </w:p>
          <w:p w:rsidR="00C34ACC" w:rsidRPr="00FB6B3B" w:rsidRDefault="00C34ACC" w:rsidP="00C34ACC">
            <w:pPr>
              <w:pStyle w:val="NoSpacing"/>
              <w:rPr>
                <w:rFonts w:ascii="Arial" w:hAnsi="Arial" w:cs="Arial"/>
                <w:color w:val="000000"/>
                <w:lang w:eastAsia="en-GB"/>
              </w:rPr>
            </w:pPr>
            <w:r>
              <w:rPr>
                <w:rFonts w:ascii="Arial" w:hAnsi="Arial" w:cs="Arial"/>
                <w:color w:val="000000"/>
                <w:lang w:eastAsia="en-GB"/>
              </w:rPr>
              <w:t>Target interventions through Phase Team Improvement Plans</w:t>
            </w:r>
          </w:p>
        </w:tc>
        <w:tc>
          <w:tcPr>
            <w:tcW w:w="1103"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All teachers are able to more fully meet the requirements of disabled children's needs with regards to accessing the curriculum</w:t>
            </w:r>
            <w:r>
              <w:rPr>
                <w:rFonts w:ascii="Arial" w:hAnsi="Arial" w:cs="Arial"/>
                <w:color w:val="000000"/>
                <w:lang w:eastAsia="en-GB"/>
              </w:rPr>
              <w:t>, including Dyslexia Friendly strategies, SEN provision, Visual, Auditory and Kinaesthetic learning styles</w:t>
            </w:r>
          </w:p>
        </w:tc>
        <w:tc>
          <w:tcPr>
            <w:tcW w:w="807"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Pr>
                <w:rFonts w:ascii="Arial" w:hAnsi="Arial" w:cs="Arial"/>
                <w:color w:val="000000"/>
                <w:lang w:eastAsia="en-GB"/>
              </w:rPr>
              <w:t>Jan 2017- Dec 2018</w:t>
            </w:r>
          </w:p>
        </w:tc>
        <w:tc>
          <w:tcPr>
            <w:tcW w:w="806"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sidRPr="00FB6B3B">
              <w:rPr>
                <w:rFonts w:ascii="Arial" w:hAnsi="Arial" w:cs="Arial"/>
                <w:color w:val="000000"/>
                <w:lang w:eastAsia="en-GB"/>
              </w:rPr>
              <w:t>Increase in access to the National Curriculum</w:t>
            </w:r>
          </w:p>
        </w:tc>
      </w:tr>
      <w:tr w:rsidR="00AB1740" w:rsidRPr="00FB6B3B" w:rsidTr="00C34ACC">
        <w:trPr>
          <w:trHeight w:val="655"/>
          <w:tblCellSpacing w:w="7" w:type="dxa"/>
        </w:trPr>
        <w:tc>
          <w:tcPr>
            <w:tcW w:w="0" w:type="auto"/>
            <w:tcBorders>
              <w:top w:val="outset" w:sz="6" w:space="0" w:color="auto"/>
              <w:left w:val="outset" w:sz="6" w:space="0" w:color="auto"/>
              <w:bottom w:val="outset" w:sz="6" w:space="0" w:color="auto"/>
              <w:right w:val="outset" w:sz="6" w:space="0" w:color="auto"/>
            </w:tcBorders>
          </w:tcPr>
          <w:p w:rsidR="00AB1740" w:rsidRPr="00FB6B3B" w:rsidRDefault="00AB1740" w:rsidP="00AB1740">
            <w:pPr>
              <w:pStyle w:val="NoSpacing"/>
              <w:rPr>
                <w:rFonts w:ascii="Arial" w:hAnsi="Arial" w:cs="Arial"/>
                <w:color w:val="000000"/>
                <w:lang w:eastAsia="en-GB"/>
              </w:rPr>
            </w:pPr>
            <w:r>
              <w:rPr>
                <w:rFonts w:ascii="Arial" w:eastAsia="Times New Roman" w:hAnsi="Arial" w:cs="Arial"/>
                <w:color w:val="000000"/>
                <w:lang w:eastAsia="en-GB"/>
              </w:rPr>
              <w:t>Individual needs supported through adaptation of resources/ adult support</w:t>
            </w:r>
          </w:p>
        </w:tc>
        <w:tc>
          <w:tcPr>
            <w:tcW w:w="0" w:type="auto"/>
            <w:tcBorders>
              <w:top w:val="outset" w:sz="6" w:space="0" w:color="auto"/>
              <w:left w:val="outset" w:sz="6" w:space="0" w:color="auto"/>
              <w:bottom w:val="outset" w:sz="6" w:space="0" w:color="auto"/>
              <w:right w:val="outset" w:sz="6" w:space="0" w:color="auto"/>
            </w:tcBorders>
          </w:tcPr>
          <w:p w:rsidR="00AB1740" w:rsidRPr="00FB6B3B" w:rsidRDefault="00AB1740" w:rsidP="00682EE6">
            <w:pPr>
              <w:pStyle w:val="NoSpacing"/>
              <w:rPr>
                <w:rFonts w:ascii="Arial" w:hAnsi="Arial" w:cs="Arial"/>
                <w:color w:val="000000"/>
                <w:lang w:eastAsia="en-GB"/>
              </w:rPr>
            </w:pPr>
            <w:r>
              <w:rPr>
                <w:rFonts w:ascii="Arial" w:eastAsia="Times New Roman" w:hAnsi="Arial" w:cs="Arial"/>
                <w:color w:val="000000"/>
                <w:lang w:eastAsia="en-GB"/>
              </w:rPr>
              <w:t xml:space="preserve">Gain external agency </w:t>
            </w:r>
            <w:r w:rsidR="00682EE6">
              <w:rPr>
                <w:rFonts w:ascii="Arial" w:eastAsia="Times New Roman" w:hAnsi="Arial" w:cs="Arial"/>
                <w:color w:val="000000"/>
                <w:lang w:eastAsia="en-GB"/>
              </w:rPr>
              <w:t xml:space="preserve">advice and provide appropriate resources proportionately </w:t>
            </w:r>
            <w:r>
              <w:rPr>
                <w:rFonts w:ascii="Arial" w:eastAsia="Times New Roman" w:hAnsi="Arial" w:cs="Arial"/>
                <w:color w:val="000000"/>
                <w:lang w:eastAsia="en-GB"/>
              </w:rPr>
              <w:t>as individual needs arise.</w:t>
            </w:r>
          </w:p>
        </w:tc>
        <w:tc>
          <w:tcPr>
            <w:tcW w:w="1103" w:type="pct"/>
            <w:tcBorders>
              <w:top w:val="outset" w:sz="6" w:space="0" w:color="auto"/>
              <w:left w:val="outset" w:sz="6" w:space="0" w:color="auto"/>
              <w:bottom w:val="outset" w:sz="6" w:space="0" w:color="auto"/>
              <w:right w:val="outset" w:sz="6" w:space="0" w:color="auto"/>
            </w:tcBorders>
          </w:tcPr>
          <w:p w:rsidR="00AB1740" w:rsidRDefault="00AB1740" w:rsidP="00AB1740">
            <w:pPr>
              <w:pStyle w:val="NoSpacing"/>
              <w:rPr>
                <w:rFonts w:ascii="Arial" w:hAnsi="Arial" w:cs="Arial"/>
                <w:color w:val="000000"/>
                <w:lang w:eastAsia="en-GB"/>
              </w:rPr>
            </w:pPr>
            <w:r>
              <w:rPr>
                <w:rFonts w:ascii="Arial" w:hAnsi="Arial" w:cs="Arial"/>
                <w:color w:val="000000"/>
                <w:lang w:eastAsia="en-GB"/>
              </w:rPr>
              <w:t>Appropriate resources/ support provided for individual needs</w:t>
            </w:r>
          </w:p>
          <w:p w:rsidR="00AB1740" w:rsidRPr="00FB6B3B" w:rsidRDefault="00AB1740" w:rsidP="00AB1740">
            <w:pPr>
              <w:pStyle w:val="NoSpacing"/>
              <w:rPr>
                <w:rFonts w:ascii="Arial" w:hAnsi="Arial" w:cs="Arial"/>
                <w:color w:val="000000"/>
                <w:lang w:eastAsia="en-GB"/>
              </w:rPr>
            </w:pPr>
            <w:r>
              <w:rPr>
                <w:rFonts w:ascii="Arial" w:hAnsi="Arial" w:cs="Arial"/>
                <w:color w:val="000000"/>
                <w:lang w:eastAsia="en-GB"/>
              </w:rPr>
              <w:t>(including science/ maths equipment</w:t>
            </w:r>
            <w:r w:rsidR="00682EE6">
              <w:rPr>
                <w:rFonts w:ascii="Arial" w:hAnsi="Arial" w:cs="Arial"/>
                <w:color w:val="000000"/>
                <w:lang w:eastAsia="en-GB"/>
              </w:rPr>
              <w:t xml:space="preserve"> with clear markings, physiotherapy, dyslexia friendly resources)</w:t>
            </w:r>
          </w:p>
        </w:tc>
        <w:tc>
          <w:tcPr>
            <w:tcW w:w="807" w:type="pct"/>
            <w:tcBorders>
              <w:top w:val="outset" w:sz="6" w:space="0" w:color="auto"/>
              <w:left w:val="outset" w:sz="6" w:space="0" w:color="auto"/>
              <w:bottom w:val="outset" w:sz="6" w:space="0" w:color="auto"/>
              <w:right w:val="outset" w:sz="6" w:space="0" w:color="auto"/>
            </w:tcBorders>
          </w:tcPr>
          <w:p w:rsidR="00AB1740" w:rsidRPr="003E251D" w:rsidRDefault="00AB1740" w:rsidP="00AB17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As they arise</w:t>
            </w:r>
          </w:p>
        </w:tc>
        <w:tc>
          <w:tcPr>
            <w:tcW w:w="806" w:type="pct"/>
            <w:tcBorders>
              <w:top w:val="outset" w:sz="6" w:space="0" w:color="auto"/>
              <w:left w:val="outset" w:sz="6" w:space="0" w:color="auto"/>
              <w:bottom w:val="outset" w:sz="6" w:space="0" w:color="auto"/>
              <w:right w:val="outset" w:sz="6" w:space="0" w:color="auto"/>
            </w:tcBorders>
          </w:tcPr>
          <w:p w:rsidR="00AB1740" w:rsidRPr="00FB6B3B" w:rsidRDefault="00AB1740" w:rsidP="00AB1740">
            <w:pPr>
              <w:pStyle w:val="NoSpacing"/>
              <w:rPr>
                <w:rFonts w:ascii="Arial" w:hAnsi="Arial" w:cs="Arial"/>
                <w:color w:val="000000"/>
                <w:lang w:eastAsia="en-GB"/>
              </w:rPr>
            </w:pPr>
            <w:r w:rsidRPr="00FB6B3B">
              <w:rPr>
                <w:rFonts w:ascii="Arial" w:hAnsi="Arial" w:cs="Arial"/>
                <w:color w:val="000000"/>
                <w:lang w:eastAsia="en-GB"/>
              </w:rPr>
              <w:t>Increase in access to the National Curriculum</w:t>
            </w:r>
          </w:p>
        </w:tc>
      </w:tr>
      <w:tr w:rsidR="00C34ACC" w:rsidRPr="00FB6B3B" w:rsidTr="00C34ACC">
        <w:trPr>
          <w:trHeight w:val="655"/>
          <w:tblCellSpacing w:w="7" w:type="dxa"/>
        </w:trPr>
        <w:tc>
          <w:tcPr>
            <w:tcW w:w="0" w:type="auto"/>
            <w:tcBorders>
              <w:top w:val="outset" w:sz="6" w:space="0" w:color="auto"/>
              <w:left w:val="outset" w:sz="6" w:space="0" w:color="auto"/>
              <w:bottom w:val="outset" w:sz="6" w:space="0" w:color="auto"/>
              <w:right w:val="outset" w:sz="6" w:space="0" w:color="auto"/>
            </w:tcBorders>
          </w:tcPr>
          <w:p w:rsidR="00C34ACC" w:rsidRDefault="00C34ACC" w:rsidP="00C34ACC">
            <w:pPr>
              <w:pStyle w:val="NoSpacing"/>
              <w:rPr>
                <w:rFonts w:ascii="Arial" w:eastAsia="Times New Roman" w:hAnsi="Arial" w:cs="Arial"/>
                <w:color w:val="000000"/>
                <w:lang w:eastAsia="en-GB"/>
              </w:rPr>
            </w:pPr>
            <w:r>
              <w:rPr>
                <w:rFonts w:ascii="Arial" w:eastAsia="Times New Roman" w:hAnsi="Arial" w:cs="Arial"/>
                <w:color w:val="000000"/>
                <w:lang w:eastAsia="en-GB"/>
              </w:rPr>
              <w:t>Support for home learning alternatives provided</w:t>
            </w:r>
          </w:p>
        </w:tc>
        <w:tc>
          <w:tcPr>
            <w:tcW w:w="0" w:type="auto"/>
            <w:tcBorders>
              <w:top w:val="outset" w:sz="6" w:space="0" w:color="auto"/>
              <w:left w:val="outset" w:sz="6" w:space="0" w:color="auto"/>
              <w:bottom w:val="outset" w:sz="6" w:space="0" w:color="auto"/>
              <w:right w:val="outset" w:sz="6" w:space="0" w:color="auto"/>
            </w:tcBorders>
          </w:tcPr>
          <w:p w:rsidR="00C34ACC" w:rsidRDefault="00C34ACC" w:rsidP="00C34ACC">
            <w:pPr>
              <w:pStyle w:val="NoSpacing"/>
              <w:rPr>
                <w:rFonts w:ascii="Arial" w:eastAsia="Times New Roman" w:hAnsi="Arial" w:cs="Arial"/>
                <w:color w:val="000000"/>
                <w:lang w:eastAsia="en-GB"/>
              </w:rPr>
            </w:pPr>
            <w:r>
              <w:rPr>
                <w:rFonts w:ascii="Arial" w:eastAsia="Times New Roman" w:hAnsi="Arial" w:cs="Arial"/>
                <w:color w:val="000000"/>
                <w:lang w:eastAsia="en-GB"/>
              </w:rPr>
              <w:t xml:space="preserve">Class teachers identify children who require additional support in </w:t>
            </w:r>
            <w:r>
              <w:rPr>
                <w:rFonts w:ascii="Arial" w:eastAsia="Times New Roman" w:hAnsi="Arial" w:cs="Arial"/>
                <w:color w:val="000000"/>
                <w:lang w:eastAsia="en-GB"/>
              </w:rPr>
              <w:lastRenderedPageBreak/>
              <w:t>school with homework due to parental difficulties</w:t>
            </w:r>
          </w:p>
        </w:tc>
        <w:tc>
          <w:tcPr>
            <w:tcW w:w="1103" w:type="pct"/>
            <w:tcBorders>
              <w:top w:val="outset" w:sz="6" w:space="0" w:color="auto"/>
              <w:left w:val="outset" w:sz="6" w:space="0" w:color="auto"/>
              <w:bottom w:val="outset" w:sz="6" w:space="0" w:color="auto"/>
              <w:right w:val="outset" w:sz="6" w:space="0" w:color="auto"/>
            </w:tcBorders>
          </w:tcPr>
          <w:p w:rsidR="00C34ACC" w:rsidRDefault="00C34ACC" w:rsidP="00C34ACC">
            <w:pPr>
              <w:pStyle w:val="NoSpacing"/>
              <w:rPr>
                <w:rFonts w:ascii="Arial" w:hAnsi="Arial" w:cs="Arial"/>
                <w:color w:val="000000"/>
                <w:lang w:eastAsia="en-GB"/>
              </w:rPr>
            </w:pPr>
            <w:r>
              <w:rPr>
                <w:rFonts w:ascii="Arial" w:hAnsi="Arial" w:cs="Arial"/>
                <w:color w:val="000000"/>
                <w:lang w:eastAsia="en-GB"/>
              </w:rPr>
              <w:lastRenderedPageBreak/>
              <w:t>Additional support provided</w:t>
            </w:r>
          </w:p>
        </w:tc>
        <w:tc>
          <w:tcPr>
            <w:tcW w:w="807"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Pr>
                <w:rFonts w:ascii="Arial" w:hAnsi="Arial" w:cs="Arial"/>
                <w:color w:val="000000"/>
                <w:lang w:eastAsia="en-GB"/>
              </w:rPr>
              <w:t>Jan 2017- Dec 2018</w:t>
            </w:r>
          </w:p>
        </w:tc>
        <w:tc>
          <w:tcPr>
            <w:tcW w:w="806" w:type="pct"/>
            <w:tcBorders>
              <w:top w:val="outset" w:sz="6" w:space="0" w:color="auto"/>
              <w:left w:val="outset" w:sz="6" w:space="0" w:color="auto"/>
              <w:bottom w:val="outset" w:sz="6" w:space="0" w:color="auto"/>
              <w:right w:val="outset" w:sz="6" w:space="0" w:color="auto"/>
            </w:tcBorders>
          </w:tcPr>
          <w:p w:rsidR="00C34ACC" w:rsidRPr="00FB6B3B" w:rsidRDefault="00C34ACC" w:rsidP="00C34ACC">
            <w:pPr>
              <w:pStyle w:val="NoSpacing"/>
              <w:rPr>
                <w:rFonts w:ascii="Arial" w:hAnsi="Arial" w:cs="Arial"/>
                <w:color w:val="000000"/>
                <w:lang w:eastAsia="en-GB"/>
              </w:rPr>
            </w:pPr>
            <w:r>
              <w:rPr>
                <w:rFonts w:ascii="Arial" w:hAnsi="Arial" w:cs="Arial"/>
                <w:color w:val="000000"/>
                <w:lang w:eastAsia="en-GB"/>
              </w:rPr>
              <w:t>Ensure equal access to home tasks</w:t>
            </w:r>
          </w:p>
        </w:tc>
      </w:tr>
    </w:tbl>
    <w:p w:rsidR="00AB1740" w:rsidRDefault="00AB1740" w:rsidP="008C622C">
      <w:pPr>
        <w:pStyle w:val="NoSpacing"/>
        <w:rPr>
          <w:rFonts w:ascii="Arial" w:hAnsi="Arial" w:cs="Arial"/>
          <w:b/>
          <w:sz w:val="24"/>
          <w:szCs w:val="24"/>
        </w:rPr>
      </w:pPr>
    </w:p>
    <w:p w:rsidR="008C622C" w:rsidRPr="00FB6B3B" w:rsidRDefault="008C622C" w:rsidP="008C622C">
      <w:pPr>
        <w:pStyle w:val="NoSpacing"/>
        <w:rPr>
          <w:rFonts w:ascii="Arial" w:hAnsi="Arial" w:cs="Arial"/>
          <w:b/>
          <w:sz w:val="24"/>
          <w:szCs w:val="24"/>
        </w:rPr>
      </w:pPr>
      <w:r>
        <w:rPr>
          <w:rFonts w:ascii="Arial" w:hAnsi="Arial" w:cs="Arial"/>
          <w:b/>
          <w:sz w:val="24"/>
          <w:szCs w:val="24"/>
        </w:rPr>
        <w:t xml:space="preserve">Note: </w:t>
      </w:r>
      <w:r w:rsidRPr="00FB6B3B">
        <w:rPr>
          <w:rFonts w:ascii="Arial" w:hAnsi="Arial" w:cs="Arial"/>
          <w:b/>
          <w:sz w:val="24"/>
          <w:szCs w:val="24"/>
        </w:rPr>
        <w:t>Increasing the extent to which disabled pupils can participate in the curriculum</w:t>
      </w:r>
    </w:p>
    <w:p w:rsidR="0003043E" w:rsidRPr="00C23EA1" w:rsidRDefault="008C622C" w:rsidP="00C23EA1">
      <w:pPr>
        <w:rPr>
          <w:rStyle w:val="Hyperlink"/>
          <w:color w:val="auto"/>
          <w:u w:val="none"/>
        </w:rPr>
      </w:pPr>
      <w:r w:rsidRPr="00C74DF0">
        <w:rPr>
          <w:rFonts w:ascii="Arial" w:hAnsi="Arial" w:cs="Arial"/>
          <w:sz w:val="24"/>
          <w:szCs w:val="24"/>
        </w:rPr>
        <w:t>The curriculum covers teaching and learning and wider provision embracing after school clubs; leisure, sporting and cultural activities; and school trips.  Planning for improved access to the curriculum includes consideration of school and classroom organisation and support, timetabling, curriculum options, deployment of staff and staff information and training.  Curriculum audits can support the school to review patterns of achievement and participation by disabled pupils in different areas of the curriculum, e.g. the inclusion of physically disabled children in PE, and then to identify action to increase participation</w:t>
      </w:r>
    </w:p>
    <w:p w:rsidR="0003043E" w:rsidRPr="003E251D" w:rsidRDefault="0003043E" w:rsidP="0003043E">
      <w:pPr>
        <w:spacing w:line="336" w:lineRule="atLeast"/>
        <w:rPr>
          <w:rFonts w:ascii="Arial" w:eastAsia="Times New Roman" w:hAnsi="Arial" w:cs="Arial"/>
          <w:b/>
          <w:bCs/>
          <w:color w:val="000000"/>
          <w:sz w:val="24"/>
          <w:szCs w:val="24"/>
          <w:lang w:eastAsia="en-GB"/>
        </w:rPr>
      </w:pPr>
      <w:r w:rsidRPr="003E251D">
        <w:rPr>
          <w:rFonts w:ascii="Arial" w:eastAsia="Times New Roman" w:hAnsi="Arial" w:cs="Arial"/>
          <w:b/>
          <w:bCs/>
          <w:color w:val="000000"/>
          <w:sz w:val="24"/>
          <w:szCs w:val="24"/>
          <w:lang w:eastAsia="en-GB"/>
        </w:rPr>
        <w:t xml:space="preserve">Improving the Delivery of Written Information </w:t>
      </w:r>
    </w:p>
    <w:tbl>
      <w:tblPr>
        <w:tblW w:w="4758" w:type="pct"/>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3339"/>
        <w:gridCol w:w="3684"/>
        <w:gridCol w:w="3236"/>
        <w:gridCol w:w="1575"/>
        <w:gridCol w:w="2804"/>
      </w:tblGrid>
      <w:tr w:rsidR="00FB4008" w:rsidRPr="00E018A7" w:rsidTr="00E864A5">
        <w:trPr>
          <w:trHeight w:val="259"/>
          <w:tblCellSpacing w:w="7" w:type="dxa"/>
        </w:trPr>
        <w:tc>
          <w:tcPr>
            <w:tcW w:w="0" w:type="auto"/>
            <w:tcBorders>
              <w:top w:val="outset" w:sz="6" w:space="0" w:color="auto"/>
              <w:left w:val="outset" w:sz="6" w:space="0" w:color="auto"/>
              <w:bottom w:val="outset" w:sz="6" w:space="0" w:color="auto"/>
              <w:right w:val="outset" w:sz="6" w:space="0" w:color="auto"/>
            </w:tcBorders>
          </w:tcPr>
          <w:p w:rsidR="0003043E" w:rsidRPr="00E018A7" w:rsidRDefault="0003043E" w:rsidP="00E864A5">
            <w:pPr>
              <w:spacing w:after="0" w:line="240" w:lineRule="auto"/>
              <w:jc w:val="center"/>
              <w:rPr>
                <w:rFonts w:ascii="Arial" w:eastAsia="Times New Roman" w:hAnsi="Arial" w:cs="Arial"/>
                <w:b/>
                <w:bCs/>
                <w:color w:val="000000"/>
                <w:lang w:eastAsia="en-GB"/>
              </w:rPr>
            </w:pPr>
            <w:r w:rsidRPr="00E018A7">
              <w:rPr>
                <w:rFonts w:ascii="Arial" w:eastAsia="Times New Roman" w:hAnsi="Arial" w:cs="Arial"/>
                <w:b/>
                <w:bCs/>
                <w:color w:val="000000"/>
                <w:lang w:eastAsia="en-GB"/>
              </w:rPr>
              <w:t>Target</w:t>
            </w:r>
          </w:p>
        </w:tc>
        <w:tc>
          <w:tcPr>
            <w:tcW w:w="0" w:type="auto"/>
            <w:tcBorders>
              <w:top w:val="outset" w:sz="6" w:space="0" w:color="auto"/>
              <w:left w:val="outset" w:sz="6" w:space="0" w:color="auto"/>
              <w:bottom w:val="outset" w:sz="6" w:space="0" w:color="auto"/>
              <w:right w:val="outset" w:sz="6" w:space="0" w:color="auto"/>
            </w:tcBorders>
          </w:tcPr>
          <w:p w:rsidR="0003043E" w:rsidRPr="00E018A7" w:rsidRDefault="0003043E" w:rsidP="00E864A5">
            <w:pPr>
              <w:spacing w:after="0" w:line="240" w:lineRule="auto"/>
              <w:jc w:val="center"/>
              <w:rPr>
                <w:rFonts w:ascii="Arial" w:eastAsia="Times New Roman" w:hAnsi="Arial" w:cs="Arial"/>
                <w:b/>
                <w:bCs/>
                <w:color w:val="000000"/>
                <w:lang w:eastAsia="en-GB"/>
              </w:rPr>
            </w:pPr>
            <w:r w:rsidRPr="00E018A7">
              <w:rPr>
                <w:rFonts w:ascii="Arial" w:eastAsia="Times New Roman" w:hAnsi="Arial" w:cs="Arial"/>
                <w:b/>
                <w:bCs/>
                <w:color w:val="000000"/>
                <w:lang w:eastAsia="en-GB"/>
              </w:rPr>
              <w:t>Strategy</w:t>
            </w:r>
          </w:p>
        </w:tc>
        <w:tc>
          <w:tcPr>
            <w:tcW w:w="0" w:type="auto"/>
            <w:tcBorders>
              <w:top w:val="outset" w:sz="6" w:space="0" w:color="auto"/>
              <w:left w:val="outset" w:sz="6" w:space="0" w:color="auto"/>
              <w:bottom w:val="outset" w:sz="6" w:space="0" w:color="auto"/>
              <w:right w:val="outset" w:sz="6" w:space="0" w:color="auto"/>
            </w:tcBorders>
          </w:tcPr>
          <w:p w:rsidR="0003043E" w:rsidRPr="00E018A7" w:rsidRDefault="0003043E" w:rsidP="00E864A5">
            <w:pPr>
              <w:spacing w:after="0" w:line="240" w:lineRule="auto"/>
              <w:jc w:val="center"/>
              <w:rPr>
                <w:rFonts w:ascii="Arial" w:eastAsia="Times New Roman" w:hAnsi="Arial" w:cs="Arial"/>
                <w:b/>
                <w:bCs/>
                <w:color w:val="000000"/>
                <w:lang w:eastAsia="en-GB"/>
              </w:rPr>
            </w:pPr>
            <w:r w:rsidRPr="00E018A7">
              <w:rPr>
                <w:rFonts w:ascii="Arial" w:eastAsia="Times New Roman" w:hAnsi="Arial" w:cs="Arial"/>
                <w:b/>
                <w:bCs/>
                <w:color w:val="000000"/>
                <w:lang w:eastAsia="en-GB"/>
              </w:rPr>
              <w:t>Outcome</w:t>
            </w:r>
          </w:p>
        </w:tc>
        <w:tc>
          <w:tcPr>
            <w:tcW w:w="0" w:type="auto"/>
            <w:tcBorders>
              <w:top w:val="outset" w:sz="6" w:space="0" w:color="auto"/>
              <w:left w:val="outset" w:sz="6" w:space="0" w:color="auto"/>
              <w:bottom w:val="outset" w:sz="6" w:space="0" w:color="auto"/>
              <w:right w:val="outset" w:sz="6" w:space="0" w:color="auto"/>
            </w:tcBorders>
          </w:tcPr>
          <w:p w:rsidR="0003043E" w:rsidRPr="00E018A7" w:rsidRDefault="0003043E" w:rsidP="00E864A5">
            <w:pPr>
              <w:spacing w:after="0" w:line="240" w:lineRule="auto"/>
              <w:jc w:val="center"/>
              <w:rPr>
                <w:rFonts w:ascii="Arial" w:eastAsia="Times New Roman" w:hAnsi="Arial" w:cs="Arial"/>
                <w:b/>
                <w:bCs/>
                <w:color w:val="000000"/>
                <w:lang w:eastAsia="en-GB"/>
              </w:rPr>
            </w:pPr>
            <w:r w:rsidRPr="00E018A7">
              <w:rPr>
                <w:rFonts w:ascii="Arial" w:eastAsia="Times New Roman" w:hAnsi="Arial" w:cs="Arial"/>
                <w:b/>
                <w:bCs/>
                <w:color w:val="000000"/>
                <w:lang w:eastAsia="en-GB"/>
              </w:rPr>
              <w:t>Timeframe</w:t>
            </w:r>
          </w:p>
        </w:tc>
        <w:tc>
          <w:tcPr>
            <w:tcW w:w="0" w:type="auto"/>
            <w:tcBorders>
              <w:top w:val="outset" w:sz="6" w:space="0" w:color="auto"/>
              <w:left w:val="outset" w:sz="6" w:space="0" w:color="auto"/>
              <w:bottom w:val="outset" w:sz="6" w:space="0" w:color="auto"/>
              <w:right w:val="outset" w:sz="6" w:space="0" w:color="auto"/>
            </w:tcBorders>
          </w:tcPr>
          <w:p w:rsidR="0003043E" w:rsidRPr="00E018A7" w:rsidRDefault="0003043E" w:rsidP="00E864A5">
            <w:pPr>
              <w:spacing w:after="0" w:line="240" w:lineRule="auto"/>
              <w:jc w:val="center"/>
              <w:rPr>
                <w:rFonts w:ascii="Arial" w:eastAsia="Times New Roman" w:hAnsi="Arial" w:cs="Arial"/>
                <w:b/>
                <w:bCs/>
                <w:color w:val="000000"/>
                <w:lang w:eastAsia="en-GB"/>
              </w:rPr>
            </w:pPr>
            <w:r w:rsidRPr="00E018A7">
              <w:rPr>
                <w:rFonts w:ascii="Arial" w:eastAsia="Times New Roman" w:hAnsi="Arial" w:cs="Arial"/>
                <w:b/>
                <w:bCs/>
                <w:color w:val="000000"/>
                <w:lang w:eastAsia="en-GB"/>
              </w:rPr>
              <w:t>Achievement</w:t>
            </w:r>
          </w:p>
        </w:tc>
      </w:tr>
      <w:tr w:rsidR="00FB4008" w:rsidRPr="00E018A7" w:rsidTr="001A57BE">
        <w:trPr>
          <w:trHeight w:val="1287"/>
          <w:tblCellSpacing w:w="7" w:type="dxa"/>
        </w:trPr>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School has effective methods of communicating to all parents about specific events in school.</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Review how information regarding specific events in school is communicated to parents.</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Systems are reviewed and any necessary changes implemented.</w:t>
            </w:r>
          </w:p>
        </w:tc>
        <w:tc>
          <w:tcPr>
            <w:tcW w:w="0" w:type="auto"/>
            <w:tcBorders>
              <w:top w:val="outset" w:sz="6" w:space="0" w:color="auto"/>
              <w:left w:val="outset" w:sz="6" w:space="0" w:color="auto"/>
              <w:bottom w:val="outset" w:sz="6" w:space="0" w:color="auto"/>
              <w:right w:val="outset" w:sz="6" w:space="0" w:color="auto"/>
            </w:tcBorders>
          </w:tcPr>
          <w:p w:rsidR="00FB4008" w:rsidRDefault="00FB4008" w:rsidP="00FB4008">
            <w:pPr>
              <w:pStyle w:val="NoSpacing"/>
              <w:rPr>
                <w:rFonts w:ascii="Arial" w:hAnsi="Arial" w:cs="Arial"/>
                <w:color w:val="000000"/>
                <w:lang w:eastAsia="en-GB"/>
              </w:rPr>
            </w:pPr>
            <w:r>
              <w:rPr>
                <w:rFonts w:ascii="Arial" w:hAnsi="Arial" w:cs="Arial"/>
                <w:color w:val="000000"/>
                <w:lang w:eastAsia="en-GB"/>
              </w:rPr>
              <w:t>Dec 2017</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Delivery of information to disabled pupils</w:t>
            </w:r>
            <w:r>
              <w:rPr>
                <w:rFonts w:ascii="Arial" w:eastAsia="Times New Roman" w:hAnsi="Arial" w:cs="Arial"/>
                <w:color w:val="000000"/>
                <w:lang w:eastAsia="en-GB"/>
              </w:rPr>
              <w:t>/ parents</w:t>
            </w:r>
            <w:r w:rsidRPr="00E018A7">
              <w:rPr>
                <w:rFonts w:ascii="Arial" w:eastAsia="Times New Roman" w:hAnsi="Arial" w:cs="Arial"/>
                <w:color w:val="000000"/>
                <w:lang w:eastAsia="en-GB"/>
              </w:rPr>
              <w:t xml:space="preserve"> improved</w:t>
            </w:r>
          </w:p>
        </w:tc>
      </w:tr>
      <w:tr w:rsidR="00FB4008" w:rsidRPr="00E018A7" w:rsidTr="001A57BE">
        <w:trPr>
          <w:trHeight w:val="1287"/>
          <w:tblCellSpacing w:w="7" w:type="dxa"/>
        </w:trPr>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Availability of written material in alternative formats</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The school will make itself aware of the s</w:t>
            </w:r>
            <w:r>
              <w:rPr>
                <w:rFonts w:ascii="Arial" w:eastAsia="Times New Roman" w:hAnsi="Arial" w:cs="Arial"/>
                <w:color w:val="000000"/>
                <w:lang w:eastAsia="en-GB"/>
              </w:rPr>
              <w:t>ervices available</w:t>
            </w:r>
            <w:r w:rsidRPr="00E018A7">
              <w:rPr>
                <w:rFonts w:ascii="Arial" w:eastAsia="Times New Roman" w:hAnsi="Arial" w:cs="Arial"/>
                <w:color w:val="000000"/>
                <w:lang w:eastAsia="en-GB"/>
              </w:rPr>
              <w:t xml:space="preserve"> for converting written information into alternative formats.</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The school will be able to provide written information in different formats when required for individual purposes</w:t>
            </w:r>
          </w:p>
        </w:tc>
        <w:tc>
          <w:tcPr>
            <w:tcW w:w="0" w:type="auto"/>
            <w:tcBorders>
              <w:top w:val="outset" w:sz="6" w:space="0" w:color="auto"/>
              <w:left w:val="outset" w:sz="6" w:space="0" w:color="auto"/>
              <w:bottom w:val="outset" w:sz="6" w:space="0" w:color="auto"/>
              <w:right w:val="outset" w:sz="6" w:space="0" w:color="auto"/>
            </w:tcBorders>
          </w:tcPr>
          <w:p w:rsidR="00FB4008" w:rsidRPr="00FB6B3B" w:rsidRDefault="00FB4008" w:rsidP="00FB4008">
            <w:pPr>
              <w:pStyle w:val="NoSpacing"/>
              <w:rPr>
                <w:rFonts w:ascii="Arial" w:hAnsi="Arial" w:cs="Arial"/>
                <w:color w:val="000000"/>
                <w:lang w:eastAsia="en-GB"/>
              </w:rPr>
            </w:pPr>
            <w:r>
              <w:rPr>
                <w:rFonts w:ascii="Arial" w:hAnsi="Arial" w:cs="Arial"/>
                <w:color w:val="000000"/>
                <w:lang w:eastAsia="en-GB"/>
              </w:rPr>
              <w:t>Jan 2017- Dec 2018</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Delivery of information to disabled pupils</w:t>
            </w:r>
            <w:r>
              <w:rPr>
                <w:rFonts w:ascii="Arial" w:eastAsia="Times New Roman" w:hAnsi="Arial" w:cs="Arial"/>
                <w:color w:val="000000"/>
                <w:lang w:eastAsia="en-GB"/>
              </w:rPr>
              <w:t>/ parents</w:t>
            </w:r>
            <w:r w:rsidRPr="00E018A7">
              <w:rPr>
                <w:rFonts w:ascii="Arial" w:eastAsia="Times New Roman" w:hAnsi="Arial" w:cs="Arial"/>
                <w:color w:val="000000"/>
                <w:lang w:eastAsia="en-GB"/>
              </w:rPr>
              <w:t xml:space="preserve"> improved</w:t>
            </w:r>
          </w:p>
        </w:tc>
      </w:tr>
      <w:tr w:rsidR="00FB4008" w:rsidRPr="00E018A7" w:rsidTr="001A57BE">
        <w:trPr>
          <w:trHeight w:val="1536"/>
          <w:tblCellSpacing w:w="7" w:type="dxa"/>
        </w:trPr>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Make available school brochures, school newsletters and other information for parents in alternative formats</w:t>
            </w:r>
          </w:p>
        </w:tc>
        <w:tc>
          <w:tcPr>
            <w:tcW w:w="0" w:type="auto"/>
            <w:tcBorders>
              <w:top w:val="outset" w:sz="6" w:space="0" w:color="auto"/>
              <w:left w:val="outset" w:sz="6" w:space="0" w:color="auto"/>
              <w:bottom w:val="outset" w:sz="6" w:space="0" w:color="auto"/>
              <w:right w:val="outset" w:sz="6" w:space="0" w:color="auto"/>
            </w:tcBorders>
          </w:tcPr>
          <w:p w:rsidR="00FB4008"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Review all current school publications and promote the availability in different formats for those that require it</w:t>
            </w:r>
          </w:p>
          <w:p w:rsidR="00FB4008" w:rsidRPr="00E018A7" w:rsidRDefault="00FB4008" w:rsidP="00FB400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Investigate audio options/ named person to read information</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All school information available for all</w:t>
            </w:r>
          </w:p>
        </w:tc>
        <w:tc>
          <w:tcPr>
            <w:tcW w:w="0" w:type="auto"/>
            <w:tcBorders>
              <w:top w:val="outset" w:sz="6" w:space="0" w:color="auto"/>
              <w:left w:val="outset" w:sz="6" w:space="0" w:color="auto"/>
              <w:bottom w:val="outset" w:sz="6" w:space="0" w:color="auto"/>
              <w:right w:val="outset" w:sz="6" w:space="0" w:color="auto"/>
            </w:tcBorders>
          </w:tcPr>
          <w:p w:rsidR="00FB4008" w:rsidRPr="00FB6B3B" w:rsidRDefault="00FB4008" w:rsidP="00FB4008">
            <w:pPr>
              <w:pStyle w:val="NoSpacing"/>
              <w:rPr>
                <w:rFonts w:ascii="Arial" w:hAnsi="Arial" w:cs="Arial"/>
                <w:color w:val="000000"/>
                <w:lang w:eastAsia="en-GB"/>
              </w:rPr>
            </w:pPr>
            <w:r>
              <w:rPr>
                <w:rFonts w:ascii="Arial" w:hAnsi="Arial" w:cs="Arial"/>
                <w:color w:val="000000"/>
                <w:lang w:eastAsia="en-GB"/>
              </w:rPr>
              <w:t>Jan 2017- Dec 2018</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Delivery of school information to parents and the local community improved</w:t>
            </w:r>
          </w:p>
        </w:tc>
      </w:tr>
      <w:tr w:rsidR="00FB4008" w:rsidRPr="00E018A7" w:rsidTr="00F97CF3">
        <w:trPr>
          <w:trHeight w:val="1327"/>
          <w:tblCellSpacing w:w="7" w:type="dxa"/>
        </w:trPr>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Review documentation with a view of ensuring accessibility for pupils with visual impairment</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Get advice from Hearing and Vision Support Service on alternative formats and use of IT software to produce customized materials.</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All school information available for all</w:t>
            </w:r>
          </w:p>
        </w:tc>
        <w:tc>
          <w:tcPr>
            <w:tcW w:w="0" w:type="auto"/>
            <w:tcBorders>
              <w:top w:val="outset" w:sz="6" w:space="0" w:color="auto"/>
              <w:left w:val="outset" w:sz="6" w:space="0" w:color="auto"/>
              <w:bottom w:val="outset" w:sz="6" w:space="0" w:color="auto"/>
              <w:right w:val="outset" w:sz="6" w:space="0" w:color="auto"/>
            </w:tcBorders>
          </w:tcPr>
          <w:p w:rsidR="00FB4008" w:rsidRPr="00FB6B3B" w:rsidRDefault="00FB4008" w:rsidP="00FB4008">
            <w:pPr>
              <w:pStyle w:val="NoSpacing"/>
              <w:rPr>
                <w:rFonts w:ascii="Arial" w:hAnsi="Arial" w:cs="Arial"/>
                <w:color w:val="000000"/>
                <w:lang w:eastAsia="en-GB"/>
              </w:rPr>
            </w:pPr>
            <w:r>
              <w:rPr>
                <w:rFonts w:ascii="Arial" w:hAnsi="Arial" w:cs="Arial"/>
                <w:color w:val="000000"/>
                <w:lang w:eastAsia="en-GB"/>
              </w:rPr>
              <w:t>Jan 2017- Dec 2018</w:t>
            </w:r>
          </w:p>
        </w:tc>
        <w:tc>
          <w:tcPr>
            <w:tcW w:w="0" w:type="auto"/>
            <w:tcBorders>
              <w:top w:val="outset" w:sz="6" w:space="0" w:color="auto"/>
              <w:left w:val="outset" w:sz="6" w:space="0" w:color="auto"/>
              <w:bottom w:val="outset" w:sz="6" w:space="0" w:color="auto"/>
              <w:right w:val="outset" w:sz="6" w:space="0" w:color="auto"/>
            </w:tcBorders>
          </w:tcPr>
          <w:p w:rsidR="00FB4008" w:rsidRPr="00E018A7" w:rsidRDefault="00FB4008" w:rsidP="00FB4008">
            <w:pPr>
              <w:spacing w:after="0" w:line="240" w:lineRule="auto"/>
              <w:rPr>
                <w:rFonts w:ascii="Arial" w:eastAsia="Times New Roman" w:hAnsi="Arial" w:cs="Arial"/>
                <w:color w:val="000000"/>
                <w:lang w:eastAsia="en-GB"/>
              </w:rPr>
            </w:pPr>
            <w:r w:rsidRPr="00E018A7">
              <w:rPr>
                <w:rFonts w:ascii="Arial" w:eastAsia="Times New Roman" w:hAnsi="Arial" w:cs="Arial"/>
                <w:color w:val="000000"/>
                <w:lang w:eastAsia="en-GB"/>
              </w:rPr>
              <w:t>Delivery of school information to pupils &amp; parents with visual difficulties improved.</w:t>
            </w:r>
          </w:p>
        </w:tc>
      </w:tr>
    </w:tbl>
    <w:p w:rsidR="0003043E" w:rsidRDefault="0003043E" w:rsidP="0003043E">
      <w:pPr>
        <w:pStyle w:val="NoSpacing"/>
        <w:rPr>
          <w:rStyle w:val="Hyperlink"/>
          <w:rFonts w:ascii="Arial" w:hAnsi="Arial" w:cs="Arial"/>
          <w:sz w:val="24"/>
          <w:szCs w:val="24"/>
        </w:rPr>
      </w:pPr>
    </w:p>
    <w:p w:rsidR="008C622C" w:rsidRPr="00FB6B3B" w:rsidRDefault="008C622C" w:rsidP="008C622C">
      <w:pPr>
        <w:pStyle w:val="NoSpacing"/>
        <w:rPr>
          <w:rFonts w:ascii="Arial" w:hAnsi="Arial" w:cs="Arial"/>
          <w:b/>
          <w:sz w:val="24"/>
          <w:szCs w:val="24"/>
        </w:rPr>
      </w:pPr>
      <w:r>
        <w:rPr>
          <w:rFonts w:ascii="Arial" w:hAnsi="Arial" w:cs="Arial"/>
          <w:b/>
          <w:sz w:val="24"/>
          <w:szCs w:val="24"/>
        </w:rPr>
        <w:t xml:space="preserve">Note: </w:t>
      </w:r>
      <w:r w:rsidRPr="00FB6B3B">
        <w:rPr>
          <w:rFonts w:ascii="Arial" w:hAnsi="Arial" w:cs="Arial"/>
          <w:b/>
          <w:sz w:val="24"/>
          <w:szCs w:val="24"/>
        </w:rPr>
        <w:t>Improving the availability of accessible information to disabled pupils</w:t>
      </w:r>
    </w:p>
    <w:p w:rsidR="008C622C" w:rsidRPr="00C74DF0" w:rsidRDefault="008C622C" w:rsidP="008C622C">
      <w:pPr>
        <w:pStyle w:val="NoSpacing"/>
        <w:rPr>
          <w:rFonts w:ascii="Arial" w:hAnsi="Arial" w:cs="Arial"/>
          <w:sz w:val="24"/>
          <w:szCs w:val="24"/>
        </w:rPr>
      </w:pPr>
      <w:r w:rsidRPr="00C74DF0">
        <w:rPr>
          <w:rFonts w:ascii="Arial" w:hAnsi="Arial" w:cs="Arial"/>
          <w:sz w:val="24"/>
          <w:szCs w:val="24"/>
        </w:rPr>
        <w:t>This part of the duty covers planning to make written information normally provided by the school to its pupils – such as handouts, timetables, textbooks, information about school events – available to those with a disability (including those with significant l</w:t>
      </w:r>
      <w:r w:rsidR="009668AC">
        <w:rPr>
          <w:rFonts w:ascii="Arial" w:hAnsi="Arial" w:cs="Arial"/>
          <w:sz w:val="24"/>
          <w:szCs w:val="24"/>
        </w:rPr>
        <w:t>ow reading acquisition levels)</w:t>
      </w:r>
      <w:r w:rsidRPr="00C74DF0">
        <w:rPr>
          <w:rFonts w:ascii="Arial" w:hAnsi="Arial" w:cs="Arial"/>
          <w:sz w:val="24"/>
          <w:szCs w:val="24"/>
        </w:rPr>
        <w:t>. This might include alternative forma</w:t>
      </w:r>
      <w:r w:rsidR="009668AC">
        <w:rPr>
          <w:rFonts w:ascii="Arial" w:hAnsi="Arial" w:cs="Arial"/>
          <w:sz w:val="24"/>
          <w:szCs w:val="24"/>
        </w:rPr>
        <w:t>ts such as large print,</w:t>
      </w:r>
      <w:r w:rsidRPr="00C74DF0">
        <w:rPr>
          <w:rFonts w:ascii="Arial" w:hAnsi="Arial" w:cs="Arial"/>
          <w:sz w:val="24"/>
          <w:szCs w:val="24"/>
        </w:rPr>
        <w:t xml:space="preserve"> the use of ICT and the provision of information orally, through lip speaking or in sign language. The information should take account of pupils’ disabilities and views expressed by pupils or their parents about their preferred mean</w:t>
      </w:r>
      <w:r w:rsidR="009668AC">
        <w:rPr>
          <w:rFonts w:ascii="Arial" w:hAnsi="Arial" w:cs="Arial"/>
          <w:sz w:val="24"/>
          <w:szCs w:val="24"/>
        </w:rPr>
        <w:t xml:space="preserve">s of communication. </w:t>
      </w:r>
      <w:r w:rsidRPr="00C74DF0">
        <w:rPr>
          <w:rFonts w:ascii="Arial" w:hAnsi="Arial" w:cs="Arial"/>
          <w:sz w:val="24"/>
          <w:szCs w:val="24"/>
        </w:rPr>
        <w:t>The school should consider how all information normally provided in a written format including work sheets, timetables, school examination papers, newsletters, information about school events, trips and extracurricular provision could be made accessible to all those with a disability.</w:t>
      </w:r>
    </w:p>
    <w:p w:rsidR="0003043E" w:rsidRPr="003E251D" w:rsidRDefault="001A57BE" w:rsidP="00FB4008">
      <w:pPr>
        <w:rPr>
          <w:rFonts w:ascii="Arial" w:hAnsi="Arial" w:cs="Arial"/>
          <w:b/>
          <w:sz w:val="24"/>
          <w:szCs w:val="24"/>
          <w:lang w:eastAsia="en-GB"/>
        </w:rPr>
      </w:pPr>
      <w:r>
        <w:rPr>
          <w:rFonts w:ascii="Arial" w:hAnsi="Arial" w:cs="Arial"/>
          <w:b/>
          <w:sz w:val="24"/>
          <w:szCs w:val="24"/>
          <w:lang w:eastAsia="en-GB"/>
        </w:rPr>
        <w:br w:type="page"/>
      </w:r>
      <w:r w:rsidR="0003043E" w:rsidRPr="003E251D">
        <w:rPr>
          <w:rFonts w:ascii="Arial" w:hAnsi="Arial" w:cs="Arial"/>
          <w:b/>
          <w:sz w:val="24"/>
          <w:szCs w:val="24"/>
          <w:lang w:eastAsia="en-GB"/>
        </w:rPr>
        <w:t xml:space="preserve">Improving the Physical Access </w:t>
      </w:r>
    </w:p>
    <w:tbl>
      <w:tblPr>
        <w:tblW w:w="4838"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90"/>
        <w:gridCol w:w="9692"/>
        <w:gridCol w:w="1902"/>
      </w:tblGrid>
      <w:tr w:rsidR="002349AF" w:rsidRPr="00E018A7" w:rsidTr="00E864A5">
        <w:trPr>
          <w:trHeight w:val="282"/>
          <w:tblCellSpacing w:w="7" w:type="dxa"/>
        </w:trPr>
        <w:tc>
          <w:tcPr>
            <w:tcW w:w="0" w:type="auto"/>
            <w:tcBorders>
              <w:top w:val="outset" w:sz="6" w:space="0" w:color="auto"/>
              <w:left w:val="outset" w:sz="6" w:space="0" w:color="auto"/>
              <w:bottom w:val="outset" w:sz="6" w:space="0" w:color="auto"/>
              <w:right w:val="outset" w:sz="6" w:space="0" w:color="auto"/>
            </w:tcBorders>
          </w:tcPr>
          <w:p w:rsidR="0003043E" w:rsidRPr="00E018A7" w:rsidRDefault="0003043E" w:rsidP="00E864A5">
            <w:pPr>
              <w:spacing w:after="0" w:line="240" w:lineRule="auto"/>
              <w:jc w:val="center"/>
              <w:rPr>
                <w:rFonts w:ascii="Arial" w:eastAsia="Times New Roman" w:hAnsi="Arial" w:cs="Arial"/>
                <w:b/>
                <w:bCs/>
                <w:color w:val="000000"/>
                <w:lang w:eastAsia="en-GB"/>
              </w:rPr>
            </w:pPr>
            <w:r w:rsidRPr="00E018A7">
              <w:rPr>
                <w:rFonts w:ascii="Arial" w:eastAsia="Times New Roman" w:hAnsi="Arial" w:cs="Arial"/>
                <w:b/>
                <w:bCs/>
                <w:color w:val="000000"/>
                <w:lang w:eastAsia="en-GB"/>
              </w:rPr>
              <w:t>Item</w:t>
            </w:r>
          </w:p>
        </w:tc>
        <w:tc>
          <w:tcPr>
            <w:tcW w:w="0" w:type="auto"/>
            <w:tcBorders>
              <w:top w:val="outset" w:sz="6" w:space="0" w:color="auto"/>
              <w:left w:val="outset" w:sz="6" w:space="0" w:color="auto"/>
              <w:bottom w:val="outset" w:sz="6" w:space="0" w:color="auto"/>
              <w:right w:val="outset" w:sz="6" w:space="0" w:color="auto"/>
            </w:tcBorders>
          </w:tcPr>
          <w:p w:rsidR="0003043E" w:rsidRPr="00E018A7" w:rsidRDefault="0003043E" w:rsidP="00E864A5">
            <w:pPr>
              <w:spacing w:after="0" w:line="240" w:lineRule="auto"/>
              <w:jc w:val="center"/>
              <w:rPr>
                <w:rFonts w:ascii="Arial" w:eastAsia="Times New Roman" w:hAnsi="Arial" w:cs="Arial"/>
                <w:b/>
                <w:bCs/>
                <w:color w:val="000000"/>
                <w:lang w:eastAsia="en-GB"/>
              </w:rPr>
            </w:pPr>
            <w:r w:rsidRPr="00E018A7">
              <w:rPr>
                <w:rFonts w:ascii="Arial" w:eastAsia="Times New Roman" w:hAnsi="Arial" w:cs="Arial"/>
                <w:b/>
                <w:bCs/>
                <w:color w:val="000000"/>
                <w:lang w:eastAsia="en-GB"/>
              </w:rPr>
              <w:t>Activity</w:t>
            </w:r>
          </w:p>
        </w:tc>
        <w:tc>
          <w:tcPr>
            <w:tcW w:w="0" w:type="auto"/>
            <w:tcBorders>
              <w:top w:val="outset" w:sz="6" w:space="0" w:color="auto"/>
              <w:left w:val="outset" w:sz="6" w:space="0" w:color="auto"/>
              <w:bottom w:val="outset" w:sz="6" w:space="0" w:color="auto"/>
              <w:right w:val="outset" w:sz="6" w:space="0" w:color="auto"/>
            </w:tcBorders>
          </w:tcPr>
          <w:p w:rsidR="0003043E" w:rsidRPr="00E018A7" w:rsidRDefault="0003043E" w:rsidP="00E864A5">
            <w:pPr>
              <w:spacing w:after="0" w:line="240" w:lineRule="auto"/>
              <w:jc w:val="center"/>
              <w:rPr>
                <w:rFonts w:ascii="Arial" w:eastAsia="Times New Roman" w:hAnsi="Arial" w:cs="Arial"/>
                <w:b/>
                <w:bCs/>
                <w:color w:val="000000"/>
                <w:lang w:eastAsia="en-GB"/>
              </w:rPr>
            </w:pPr>
            <w:r w:rsidRPr="00E018A7">
              <w:rPr>
                <w:rFonts w:ascii="Arial" w:eastAsia="Times New Roman" w:hAnsi="Arial" w:cs="Arial"/>
                <w:b/>
                <w:bCs/>
                <w:color w:val="000000"/>
                <w:lang w:eastAsia="en-GB"/>
              </w:rPr>
              <w:t>Timescale</w:t>
            </w:r>
          </w:p>
        </w:tc>
      </w:tr>
      <w:tr w:rsidR="002349AF" w:rsidRPr="00E018A7" w:rsidTr="00F97CF3">
        <w:trPr>
          <w:trHeight w:val="459"/>
          <w:tblCellSpacing w:w="7" w:type="dxa"/>
        </w:trPr>
        <w:tc>
          <w:tcPr>
            <w:tcW w:w="0" w:type="auto"/>
            <w:tcBorders>
              <w:top w:val="outset" w:sz="6" w:space="0" w:color="auto"/>
              <w:left w:val="outset" w:sz="6" w:space="0" w:color="auto"/>
              <w:bottom w:val="outset" w:sz="6" w:space="0" w:color="auto"/>
              <w:right w:val="outset" w:sz="6" w:space="0" w:color="auto"/>
            </w:tcBorders>
          </w:tcPr>
          <w:p w:rsidR="0003043E" w:rsidRPr="00A120FB" w:rsidRDefault="00E21E5F" w:rsidP="00E864A5">
            <w:pPr>
              <w:spacing w:after="0" w:line="240" w:lineRule="auto"/>
              <w:rPr>
                <w:rFonts w:ascii="Arial" w:eastAsia="Times New Roman" w:hAnsi="Arial" w:cs="Arial"/>
                <w:b/>
                <w:color w:val="000000"/>
                <w:lang w:eastAsia="en-GB"/>
              </w:rPr>
            </w:pPr>
            <w:r w:rsidRPr="00A120FB">
              <w:rPr>
                <w:rFonts w:ascii="Arial" w:eastAsia="Times New Roman" w:hAnsi="Arial" w:cs="Arial"/>
                <w:b/>
                <w:color w:val="000000"/>
                <w:lang w:eastAsia="en-GB"/>
              </w:rPr>
              <w:t>Ramp/ wheelchair access into Key Stage 1/ Early Years hall</w:t>
            </w:r>
          </w:p>
        </w:tc>
        <w:tc>
          <w:tcPr>
            <w:tcW w:w="0" w:type="auto"/>
            <w:tcBorders>
              <w:top w:val="outset" w:sz="6" w:space="0" w:color="auto"/>
              <w:left w:val="outset" w:sz="6" w:space="0" w:color="auto"/>
              <w:bottom w:val="outset" w:sz="6" w:space="0" w:color="auto"/>
              <w:right w:val="outset" w:sz="6" w:space="0" w:color="auto"/>
            </w:tcBorders>
          </w:tcPr>
          <w:p w:rsidR="00E21E5F" w:rsidRDefault="007A43E5" w:rsidP="007A43E5">
            <w:pPr>
              <w:pStyle w:val="ListParagraph"/>
              <w:numPr>
                <w:ilvl w:val="0"/>
                <w:numId w:val="7"/>
              </w:numPr>
              <w:spacing w:after="0" w:line="240" w:lineRule="auto"/>
              <w:rPr>
                <w:rFonts w:ascii="Arial" w:eastAsia="Times New Roman" w:hAnsi="Arial" w:cs="Arial"/>
                <w:color w:val="000000"/>
                <w:lang w:eastAsia="en-GB"/>
              </w:rPr>
            </w:pPr>
            <w:r w:rsidRPr="007A43E5">
              <w:rPr>
                <w:rFonts w:ascii="Arial" w:eastAsia="Times New Roman" w:hAnsi="Arial" w:cs="Arial"/>
                <w:color w:val="000000"/>
                <w:lang w:eastAsia="en-GB"/>
              </w:rPr>
              <w:t>Gain</w:t>
            </w:r>
            <w:r w:rsidR="00E21E5F" w:rsidRPr="007A43E5">
              <w:rPr>
                <w:rFonts w:ascii="Arial" w:eastAsia="Times New Roman" w:hAnsi="Arial" w:cs="Arial"/>
                <w:color w:val="000000"/>
                <w:lang w:eastAsia="en-GB"/>
              </w:rPr>
              <w:t xml:space="preserve"> advice/ quotes on possibilities for ramp provision/ access</w:t>
            </w:r>
            <w:r w:rsidRPr="007A43E5">
              <w:rPr>
                <w:rFonts w:ascii="Arial" w:eastAsia="Times New Roman" w:hAnsi="Arial" w:cs="Arial"/>
                <w:color w:val="000000"/>
                <w:lang w:eastAsia="en-GB"/>
              </w:rPr>
              <w:t xml:space="preserve">- </w:t>
            </w:r>
            <w:r w:rsidR="00903599" w:rsidRPr="007A43E5">
              <w:rPr>
                <w:rFonts w:ascii="Arial" w:eastAsia="Times New Roman" w:hAnsi="Arial" w:cs="Arial"/>
                <w:color w:val="000000"/>
                <w:lang w:eastAsia="en-GB"/>
              </w:rPr>
              <w:t>e.g.</w:t>
            </w:r>
            <w:r w:rsidRPr="007A43E5">
              <w:rPr>
                <w:rFonts w:ascii="Arial" w:eastAsia="Times New Roman" w:hAnsi="Arial" w:cs="Arial"/>
                <w:color w:val="000000"/>
                <w:lang w:eastAsia="en-GB"/>
              </w:rPr>
              <w:t xml:space="preserve"> to build out the platform </w:t>
            </w:r>
            <w:r w:rsidR="00896851">
              <w:rPr>
                <w:rFonts w:ascii="Arial" w:eastAsia="Times New Roman" w:hAnsi="Arial" w:cs="Arial"/>
                <w:color w:val="000000"/>
                <w:lang w:eastAsia="en-GB"/>
              </w:rPr>
              <w:t xml:space="preserve">outside the double doors </w:t>
            </w:r>
            <w:r w:rsidRPr="007A43E5">
              <w:rPr>
                <w:rFonts w:ascii="Arial" w:eastAsia="Times New Roman" w:hAnsi="Arial" w:cs="Arial"/>
                <w:color w:val="000000"/>
                <w:lang w:eastAsia="en-GB"/>
              </w:rPr>
              <w:t xml:space="preserve">and have a </w:t>
            </w:r>
            <w:r w:rsidR="00896851">
              <w:rPr>
                <w:rFonts w:ascii="Arial" w:eastAsia="Times New Roman" w:hAnsi="Arial" w:cs="Arial"/>
                <w:color w:val="000000"/>
                <w:lang w:eastAsia="en-GB"/>
              </w:rPr>
              <w:t xml:space="preserve">double width </w:t>
            </w:r>
            <w:r w:rsidRPr="007A43E5">
              <w:rPr>
                <w:rFonts w:ascii="Arial" w:eastAsia="Times New Roman" w:hAnsi="Arial" w:cs="Arial"/>
                <w:color w:val="000000"/>
                <w:lang w:eastAsia="en-GB"/>
              </w:rPr>
              <w:t>ramp</w:t>
            </w:r>
            <w:r w:rsidR="002349AF">
              <w:rPr>
                <w:rFonts w:ascii="Arial" w:eastAsia="Times New Roman" w:hAnsi="Arial" w:cs="Arial"/>
                <w:color w:val="000000"/>
                <w:lang w:eastAsia="en-GB"/>
              </w:rPr>
              <w:t xml:space="preserve"> with safety barriers</w:t>
            </w:r>
            <w:r w:rsidRPr="007A43E5">
              <w:rPr>
                <w:rFonts w:ascii="Arial" w:eastAsia="Times New Roman" w:hAnsi="Arial" w:cs="Arial"/>
                <w:color w:val="000000"/>
                <w:lang w:eastAsia="en-GB"/>
              </w:rPr>
              <w:t xml:space="preserve"> running at 90 degrees out into the </w:t>
            </w:r>
            <w:r w:rsidR="00896851">
              <w:rPr>
                <w:rFonts w:ascii="Arial" w:eastAsia="Times New Roman" w:hAnsi="Arial" w:cs="Arial"/>
                <w:color w:val="000000"/>
                <w:lang w:eastAsia="en-GB"/>
              </w:rPr>
              <w:t xml:space="preserve">Y2 </w:t>
            </w:r>
            <w:r w:rsidRPr="007A43E5">
              <w:rPr>
                <w:rFonts w:ascii="Arial" w:eastAsia="Times New Roman" w:hAnsi="Arial" w:cs="Arial"/>
                <w:color w:val="000000"/>
                <w:lang w:eastAsia="en-GB"/>
              </w:rPr>
              <w:t>playground.</w:t>
            </w:r>
          </w:p>
          <w:p w:rsidR="002349AF" w:rsidRPr="007A43E5" w:rsidRDefault="002349AF" w:rsidP="007A43E5">
            <w:pPr>
              <w:pStyle w:val="ListParagraph"/>
              <w:numPr>
                <w:ilvl w:val="0"/>
                <w:numId w:val="7"/>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Gain advice on kitchen store exit.</w:t>
            </w:r>
          </w:p>
          <w:p w:rsidR="002349AF" w:rsidRPr="002349AF" w:rsidRDefault="00E21E5F" w:rsidP="002349AF">
            <w:pPr>
              <w:pStyle w:val="ListParagraph"/>
              <w:numPr>
                <w:ilvl w:val="0"/>
                <w:numId w:val="7"/>
              </w:numPr>
              <w:spacing w:after="0" w:line="240" w:lineRule="auto"/>
              <w:rPr>
                <w:rFonts w:ascii="Arial" w:eastAsia="Times New Roman" w:hAnsi="Arial" w:cs="Arial"/>
                <w:color w:val="000000"/>
                <w:lang w:eastAsia="en-GB"/>
              </w:rPr>
            </w:pPr>
            <w:r w:rsidRPr="007A43E5">
              <w:rPr>
                <w:rFonts w:ascii="Arial" w:eastAsia="Times New Roman" w:hAnsi="Arial" w:cs="Arial"/>
                <w:color w:val="000000"/>
                <w:lang w:eastAsia="en-GB"/>
              </w:rPr>
              <w:t>Include in building improvement plan</w:t>
            </w:r>
            <w:r w:rsidR="007A43E5" w:rsidRPr="007A43E5">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tcPr>
          <w:p w:rsidR="0003043E" w:rsidRPr="003E251D" w:rsidRDefault="00E21E5F"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w:t>
            </w:r>
            <w:r w:rsidR="00A120FB">
              <w:rPr>
                <w:rFonts w:ascii="Arial" w:eastAsia="Times New Roman" w:hAnsi="Arial" w:cs="Arial"/>
                <w:color w:val="000000"/>
                <w:lang w:eastAsia="en-GB"/>
              </w:rPr>
              <w:t>y Dec 2017</w:t>
            </w:r>
          </w:p>
        </w:tc>
      </w:tr>
      <w:tr w:rsidR="00896851" w:rsidRPr="00E018A7" w:rsidTr="00E864A5">
        <w:trPr>
          <w:trHeight w:val="581"/>
          <w:tblCellSpacing w:w="7" w:type="dxa"/>
        </w:trPr>
        <w:tc>
          <w:tcPr>
            <w:tcW w:w="0" w:type="auto"/>
            <w:tcBorders>
              <w:top w:val="outset" w:sz="6" w:space="0" w:color="auto"/>
              <w:left w:val="outset" w:sz="6" w:space="0" w:color="auto"/>
              <w:bottom w:val="outset" w:sz="6" w:space="0" w:color="auto"/>
              <w:right w:val="outset" w:sz="6" w:space="0" w:color="auto"/>
            </w:tcBorders>
          </w:tcPr>
          <w:p w:rsidR="0037786D" w:rsidRDefault="0037786D"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Access in/ out of </w:t>
            </w:r>
            <w:r w:rsidR="00903599">
              <w:rPr>
                <w:rFonts w:ascii="Arial" w:eastAsia="Times New Roman" w:hAnsi="Arial" w:cs="Arial"/>
                <w:color w:val="000000"/>
                <w:lang w:eastAsia="en-GB"/>
              </w:rPr>
              <w:t>Crèche</w:t>
            </w:r>
            <w:r>
              <w:rPr>
                <w:rFonts w:ascii="Arial" w:eastAsia="Times New Roman" w:hAnsi="Arial" w:cs="Arial"/>
                <w:color w:val="000000"/>
                <w:lang w:eastAsia="en-GB"/>
              </w:rPr>
              <w:t xml:space="preserve"> into outdoor area</w:t>
            </w:r>
          </w:p>
        </w:tc>
        <w:tc>
          <w:tcPr>
            <w:tcW w:w="0" w:type="auto"/>
            <w:tcBorders>
              <w:top w:val="outset" w:sz="6" w:space="0" w:color="auto"/>
              <w:left w:val="outset" w:sz="6" w:space="0" w:color="auto"/>
              <w:bottom w:val="outset" w:sz="6" w:space="0" w:color="auto"/>
              <w:right w:val="outset" w:sz="6" w:space="0" w:color="auto"/>
            </w:tcBorders>
          </w:tcPr>
          <w:p w:rsidR="0037786D" w:rsidRPr="007A43E5" w:rsidRDefault="0037786D" w:rsidP="007A43E5">
            <w:pPr>
              <w:pStyle w:val="ListParagraph"/>
              <w:numPr>
                <w:ilvl w:val="0"/>
                <w:numId w:val="8"/>
              </w:numPr>
              <w:spacing w:after="0" w:line="240" w:lineRule="auto"/>
              <w:rPr>
                <w:rFonts w:ascii="Arial" w:eastAsia="Times New Roman" w:hAnsi="Arial" w:cs="Arial"/>
                <w:color w:val="000000"/>
                <w:lang w:eastAsia="en-GB"/>
              </w:rPr>
            </w:pPr>
            <w:r w:rsidRPr="007A43E5">
              <w:rPr>
                <w:rFonts w:ascii="Arial" w:eastAsia="Times New Roman" w:hAnsi="Arial" w:cs="Arial"/>
                <w:color w:val="000000"/>
                <w:lang w:eastAsia="en-GB"/>
              </w:rPr>
              <w:t>Replace steps with ramp going alongside the building with safety barrier for 2 year olds.</w:t>
            </w:r>
          </w:p>
        </w:tc>
        <w:tc>
          <w:tcPr>
            <w:tcW w:w="0" w:type="auto"/>
            <w:tcBorders>
              <w:top w:val="outset" w:sz="6" w:space="0" w:color="auto"/>
              <w:left w:val="outset" w:sz="6" w:space="0" w:color="auto"/>
              <w:bottom w:val="outset" w:sz="6" w:space="0" w:color="auto"/>
              <w:right w:val="outset" w:sz="6" w:space="0" w:color="auto"/>
            </w:tcBorders>
          </w:tcPr>
          <w:p w:rsidR="0037786D" w:rsidRDefault="0037786D"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w:t>
            </w:r>
            <w:r w:rsidR="00896851">
              <w:rPr>
                <w:rFonts w:ascii="Arial" w:eastAsia="Times New Roman" w:hAnsi="Arial" w:cs="Arial"/>
                <w:color w:val="000000"/>
                <w:lang w:eastAsia="en-GB"/>
              </w:rPr>
              <w:t>y April</w:t>
            </w:r>
            <w:r>
              <w:rPr>
                <w:rFonts w:ascii="Arial" w:eastAsia="Times New Roman" w:hAnsi="Arial" w:cs="Arial"/>
                <w:color w:val="000000"/>
                <w:lang w:eastAsia="en-GB"/>
              </w:rPr>
              <w:t xml:space="preserve"> 2018</w:t>
            </w:r>
          </w:p>
        </w:tc>
      </w:tr>
      <w:tr w:rsidR="002349AF" w:rsidRPr="00E018A7" w:rsidTr="00E864A5">
        <w:trPr>
          <w:trHeight w:val="581"/>
          <w:tblCellSpacing w:w="7" w:type="dxa"/>
        </w:trPr>
        <w:tc>
          <w:tcPr>
            <w:tcW w:w="0" w:type="auto"/>
            <w:tcBorders>
              <w:top w:val="outset" w:sz="6" w:space="0" w:color="auto"/>
              <w:left w:val="outset" w:sz="6" w:space="0" w:color="auto"/>
              <w:bottom w:val="outset" w:sz="6" w:space="0" w:color="auto"/>
              <w:right w:val="outset" w:sz="6" w:space="0" w:color="auto"/>
            </w:tcBorders>
          </w:tcPr>
          <w:p w:rsidR="0003043E" w:rsidRPr="003E251D" w:rsidRDefault="00E21E5F"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Access to main Reception/ office</w:t>
            </w:r>
          </w:p>
        </w:tc>
        <w:tc>
          <w:tcPr>
            <w:tcW w:w="0" w:type="auto"/>
            <w:tcBorders>
              <w:top w:val="outset" w:sz="6" w:space="0" w:color="auto"/>
              <w:left w:val="outset" w:sz="6" w:space="0" w:color="auto"/>
              <w:bottom w:val="outset" w:sz="6" w:space="0" w:color="auto"/>
              <w:right w:val="outset" w:sz="6" w:space="0" w:color="auto"/>
            </w:tcBorders>
          </w:tcPr>
          <w:p w:rsidR="0003043E" w:rsidRPr="007A43E5" w:rsidRDefault="00E21E5F" w:rsidP="007A43E5">
            <w:pPr>
              <w:pStyle w:val="ListParagraph"/>
              <w:numPr>
                <w:ilvl w:val="0"/>
                <w:numId w:val="6"/>
              </w:numPr>
              <w:spacing w:after="0" w:line="240" w:lineRule="auto"/>
              <w:rPr>
                <w:rFonts w:ascii="Arial" w:eastAsia="Times New Roman" w:hAnsi="Arial" w:cs="Arial"/>
                <w:color w:val="000000"/>
                <w:lang w:eastAsia="en-GB"/>
              </w:rPr>
            </w:pPr>
            <w:r w:rsidRPr="007A43E5">
              <w:rPr>
                <w:rFonts w:ascii="Arial" w:eastAsia="Times New Roman" w:hAnsi="Arial" w:cs="Arial"/>
                <w:color w:val="000000"/>
                <w:lang w:eastAsia="en-GB"/>
              </w:rPr>
              <w:t>Open double doors during busy times at the beginning and end of the day</w:t>
            </w:r>
          </w:p>
          <w:p w:rsidR="007A43E5" w:rsidRPr="00896851" w:rsidRDefault="00A120FB" w:rsidP="00896851">
            <w:pPr>
              <w:pStyle w:val="ListParagraph"/>
              <w:numPr>
                <w:ilvl w:val="0"/>
                <w:numId w:val="6"/>
              </w:numPr>
              <w:spacing w:after="0" w:line="240" w:lineRule="auto"/>
              <w:rPr>
                <w:rFonts w:ascii="Arial" w:eastAsia="Times New Roman" w:hAnsi="Arial" w:cs="Arial"/>
                <w:color w:val="000000"/>
                <w:lang w:eastAsia="en-GB"/>
              </w:rPr>
            </w:pPr>
            <w:r w:rsidRPr="007A43E5">
              <w:rPr>
                <w:rFonts w:ascii="Arial" w:eastAsia="Times New Roman" w:hAnsi="Arial" w:cs="Arial"/>
                <w:color w:val="000000"/>
                <w:lang w:eastAsia="en-GB"/>
              </w:rPr>
              <w:t>Investigate possibility of using an automatic fire door mechanism.</w:t>
            </w:r>
          </w:p>
        </w:tc>
        <w:tc>
          <w:tcPr>
            <w:tcW w:w="0" w:type="auto"/>
            <w:tcBorders>
              <w:top w:val="outset" w:sz="6" w:space="0" w:color="auto"/>
              <w:left w:val="outset" w:sz="6" w:space="0" w:color="auto"/>
              <w:bottom w:val="outset" w:sz="6" w:space="0" w:color="auto"/>
              <w:right w:val="outset" w:sz="6" w:space="0" w:color="auto"/>
            </w:tcBorders>
          </w:tcPr>
          <w:p w:rsidR="0003043E" w:rsidRPr="003E251D" w:rsidRDefault="00A120FB"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By July 2017</w:t>
            </w:r>
            <w:r w:rsidR="0003043E" w:rsidRPr="003E251D">
              <w:rPr>
                <w:rFonts w:ascii="Arial" w:eastAsia="Times New Roman" w:hAnsi="Arial" w:cs="Arial"/>
                <w:color w:val="000000"/>
                <w:lang w:eastAsia="en-GB"/>
              </w:rPr>
              <w:t xml:space="preserve"> and on-going</w:t>
            </w:r>
          </w:p>
        </w:tc>
      </w:tr>
      <w:tr w:rsidR="002349AF" w:rsidRPr="00E018A7" w:rsidTr="00E864A5">
        <w:trPr>
          <w:trHeight w:val="846"/>
          <w:tblCellSpacing w:w="7" w:type="dxa"/>
        </w:trPr>
        <w:tc>
          <w:tcPr>
            <w:tcW w:w="0" w:type="auto"/>
            <w:tcBorders>
              <w:top w:val="outset" w:sz="6" w:space="0" w:color="auto"/>
              <w:left w:val="outset" w:sz="6" w:space="0" w:color="auto"/>
              <w:bottom w:val="outset" w:sz="6" w:space="0" w:color="auto"/>
              <w:right w:val="outset" w:sz="6" w:space="0" w:color="auto"/>
            </w:tcBorders>
          </w:tcPr>
          <w:p w:rsidR="0003043E" w:rsidRPr="003E251D" w:rsidRDefault="007A43E5"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Step markings</w:t>
            </w:r>
          </w:p>
        </w:tc>
        <w:tc>
          <w:tcPr>
            <w:tcW w:w="0" w:type="auto"/>
            <w:tcBorders>
              <w:top w:val="outset" w:sz="6" w:space="0" w:color="auto"/>
              <w:left w:val="outset" w:sz="6" w:space="0" w:color="auto"/>
              <w:bottom w:val="outset" w:sz="6" w:space="0" w:color="auto"/>
              <w:right w:val="outset" w:sz="6" w:space="0" w:color="auto"/>
            </w:tcBorders>
          </w:tcPr>
          <w:p w:rsidR="007A43E5" w:rsidRDefault="00707E28" w:rsidP="007A43E5">
            <w:pPr>
              <w:pStyle w:val="ListParagraph"/>
              <w:numPr>
                <w:ilvl w:val="0"/>
                <w:numId w:val="9"/>
              </w:numPr>
              <w:spacing w:after="0" w:line="240" w:lineRule="auto"/>
              <w:rPr>
                <w:rFonts w:ascii="Arial" w:eastAsia="Times New Roman" w:hAnsi="Arial" w:cs="Arial"/>
                <w:color w:val="000000"/>
                <w:lang w:eastAsia="en-GB"/>
              </w:rPr>
            </w:pPr>
            <w:r w:rsidRPr="007A43E5">
              <w:rPr>
                <w:rFonts w:ascii="Arial" w:eastAsia="Times New Roman" w:hAnsi="Arial" w:cs="Arial"/>
                <w:color w:val="000000"/>
                <w:lang w:eastAsia="en-GB"/>
              </w:rPr>
              <w:t>Update/ replace v</w:t>
            </w:r>
            <w:r w:rsidR="00896851">
              <w:rPr>
                <w:rFonts w:ascii="Arial" w:eastAsia="Times New Roman" w:hAnsi="Arial" w:cs="Arial"/>
                <w:color w:val="000000"/>
                <w:lang w:eastAsia="en-GB"/>
              </w:rPr>
              <w:t>isibility markings on all steps, including music room corridor.</w:t>
            </w:r>
            <w:r w:rsidRPr="007A43E5">
              <w:rPr>
                <w:rFonts w:ascii="Arial" w:eastAsia="Times New Roman" w:hAnsi="Arial" w:cs="Arial"/>
                <w:color w:val="000000"/>
                <w:lang w:eastAsia="en-GB"/>
              </w:rPr>
              <w:t xml:space="preserve"> </w:t>
            </w:r>
          </w:p>
          <w:p w:rsidR="003F1F44" w:rsidRPr="007A43E5" w:rsidRDefault="00707E28" w:rsidP="007A43E5">
            <w:pPr>
              <w:pStyle w:val="ListParagraph"/>
              <w:numPr>
                <w:ilvl w:val="0"/>
                <w:numId w:val="9"/>
              </w:numPr>
              <w:spacing w:after="0" w:line="240" w:lineRule="auto"/>
              <w:rPr>
                <w:rFonts w:ascii="Arial" w:eastAsia="Times New Roman" w:hAnsi="Arial" w:cs="Arial"/>
                <w:color w:val="000000"/>
                <w:lang w:eastAsia="en-GB"/>
              </w:rPr>
            </w:pPr>
            <w:r w:rsidRPr="007A43E5">
              <w:rPr>
                <w:rFonts w:ascii="Arial" w:eastAsia="Times New Roman" w:hAnsi="Arial" w:cs="Arial"/>
                <w:color w:val="000000"/>
                <w:lang w:eastAsia="en-GB"/>
              </w:rPr>
              <w:t>Investigate longer lasting alternatives.</w:t>
            </w:r>
            <w:r w:rsidR="003F1F44" w:rsidRPr="007A43E5">
              <w:rPr>
                <w:rFonts w:ascii="Arial" w:eastAsia="Times New Roman" w:hAnsi="Arial" w:cs="Arial"/>
                <w:color w:val="000000"/>
                <w:lang w:eastAsia="en-GB"/>
              </w:rPr>
              <w:t xml:space="preserve"> </w:t>
            </w:r>
          </w:p>
          <w:p w:rsidR="0037786D" w:rsidRDefault="00180DEC" w:rsidP="00180DEC">
            <w:pPr>
              <w:pStyle w:val="ListParagraph"/>
              <w:numPr>
                <w:ilvl w:val="0"/>
                <w:numId w:val="9"/>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Safety mark the edges of the tiled area outside the music room</w:t>
            </w:r>
          </w:p>
          <w:p w:rsidR="00FD5192" w:rsidRPr="00180DEC" w:rsidRDefault="00FD5192" w:rsidP="00180DEC">
            <w:pPr>
              <w:pStyle w:val="ListParagraph"/>
              <w:numPr>
                <w:ilvl w:val="0"/>
                <w:numId w:val="9"/>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Add visibility markings to removable ramps.</w:t>
            </w:r>
          </w:p>
        </w:tc>
        <w:tc>
          <w:tcPr>
            <w:tcW w:w="0" w:type="auto"/>
            <w:tcBorders>
              <w:top w:val="outset" w:sz="6" w:space="0" w:color="auto"/>
              <w:left w:val="outset" w:sz="6" w:space="0" w:color="auto"/>
              <w:bottom w:val="outset" w:sz="6" w:space="0" w:color="auto"/>
              <w:right w:val="outset" w:sz="6" w:space="0" w:color="auto"/>
            </w:tcBorders>
          </w:tcPr>
          <w:p w:rsidR="0003043E" w:rsidRPr="003E251D" w:rsidRDefault="00A120FB"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By July 2017</w:t>
            </w:r>
          </w:p>
        </w:tc>
      </w:tr>
      <w:tr w:rsidR="002349AF" w:rsidRPr="00E018A7" w:rsidTr="00F97CF3">
        <w:trPr>
          <w:trHeight w:val="496"/>
          <w:tblCellSpacing w:w="7" w:type="dxa"/>
        </w:trPr>
        <w:tc>
          <w:tcPr>
            <w:tcW w:w="0" w:type="auto"/>
            <w:tcBorders>
              <w:top w:val="outset" w:sz="6" w:space="0" w:color="auto"/>
              <w:left w:val="outset" w:sz="6" w:space="0" w:color="auto"/>
              <w:bottom w:val="outset" w:sz="6" w:space="0" w:color="auto"/>
              <w:right w:val="outset" w:sz="6" w:space="0" w:color="auto"/>
            </w:tcBorders>
          </w:tcPr>
          <w:p w:rsidR="007A43E5" w:rsidRDefault="007A43E5"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Rails</w:t>
            </w:r>
            <w:r w:rsidR="009E3046">
              <w:rPr>
                <w:rFonts w:ascii="Arial" w:eastAsia="Times New Roman" w:hAnsi="Arial" w:cs="Arial"/>
                <w:color w:val="000000"/>
                <w:lang w:eastAsia="en-GB"/>
              </w:rPr>
              <w:t>/ temporary ramps</w:t>
            </w:r>
          </w:p>
        </w:tc>
        <w:tc>
          <w:tcPr>
            <w:tcW w:w="0" w:type="auto"/>
            <w:tcBorders>
              <w:top w:val="outset" w:sz="6" w:space="0" w:color="auto"/>
              <w:left w:val="outset" w:sz="6" w:space="0" w:color="auto"/>
              <w:bottom w:val="outset" w:sz="6" w:space="0" w:color="auto"/>
              <w:right w:val="outset" w:sz="6" w:space="0" w:color="auto"/>
            </w:tcBorders>
          </w:tcPr>
          <w:p w:rsidR="007A43E5" w:rsidRPr="00180DEC" w:rsidRDefault="007A43E5" w:rsidP="00180DEC">
            <w:pPr>
              <w:pStyle w:val="ListParagraph"/>
              <w:numPr>
                <w:ilvl w:val="0"/>
                <w:numId w:val="10"/>
              </w:numPr>
              <w:spacing w:after="0" w:line="240" w:lineRule="auto"/>
              <w:rPr>
                <w:rFonts w:ascii="Arial" w:eastAsia="Times New Roman" w:hAnsi="Arial" w:cs="Arial"/>
                <w:color w:val="000000"/>
                <w:lang w:eastAsia="en-GB"/>
              </w:rPr>
            </w:pPr>
            <w:r w:rsidRPr="00180DEC">
              <w:rPr>
                <w:rFonts w:ascii="Arial" w:eastAsia="Times New Roman" w:hAnsi="Arial" w:cs="Arial"/>
                <w:color w:val="000000"/>
                <w:lang w:eastAsia="en-GB"/>
              </w:rPr>
              <w:t>Add hand rail next to 2 steps in Y1 corridor.</w:t>
            </w:r>
          </w:p>
          <w:p w:rsidR="007A43E5" w:rsidRDefault="00180DEC" w:rsidP="00180DEC">
            <w:pPr>
              <w:pStyle w:val="ListParagraph"/>
              <w:numPr>
                <w:ilvl w:val="0"/>
                <w:numId w:val="10"/>
              </w:numPr>
              <w:spacing w:after="0" w:line="240" w:lineRule="auto"/>
              <w:rPr>
                <w:rFonts w:ascii="Arial" w:eastAsia="Times New Roman" w:hAnsi="Arial" w:cs="Arial"/>
                <w:color w:val="000000"/>
                <w:lang w:eastAsia="en-GB"/>
              </w:rPr>
            </w:pPr>
            <w:r w:rsidRPr="00180DEC">
              <w:rPr>
                <w:rFonts w:ascii="Arial" w:eastAsia="Times New Roman" w:hAnsi="Arial" w:cs="Arial"/>
                <w:color w:val="000000"/>
                <w:lang w:eastAsia="en-GB"/>
              </w:rPr>
              <w:t>Add a hand rail by the step in the corridor to the KS2 disabled toilet.</w:t>
            </w:r>
          </w:p>
          <w:p w:rsidR="009E3046" w:rsidRDefault="009E3046" w:rsidP="00180DEC">
            <w:pPr>
              <w:pStyle w:val="ListParagraph"/>
              <w:numPr>
                <w:ilvl w:val="0"/>
                <w:numId w:val="10"/>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Ensure there is a removable ramp available by the step for the KS2 disabled toilet.</w:t>
            </w:r>
          </w:p>
          <w:p w:rsidR="00896851" w:rsidRPr="00180DEC" w:rsidRDefault="00896851" w:rsidP="00180DEC">
            <w:pPr>
              <w:pStyle w:val="ListParagraph"/>
              <w:numPr>
                <w:ilvl w:val="0"/>
                <w:numId w:val="10"/>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Add a hand rail next to the step from the Rec classroom to the cloakroom.</w:t>
            </w:r>
          </w:p>
        </w:tc>
        <w:tc>
          <w:tcPr>
            <w:tcW w:w="0" w:type="auto"/>
            <w:tcBorders>
              <w:top w:val="outset" w:sz="6" w:space="0" w:color="auto"/>
              <w:left w:val="outset" w:sz="6" w:space="0" w:color="auto"/>
              <w:bottom w:val="outset" w:sz="6" w:space="0" w:color="auto"/>
              <w:right w:val="outset" w:sz="6" w:space="0" w:color="auto"/>
            </w:tcBorders>
          </w:tcPr>
          <w:p w:rsidR="007A43E5" w:rsidRDefault="00896851"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By Sept 2017</w:t>
            </w:r>
          </w:p>
        </w:tc>
      </w:tr>
      <w:tr w:rsidR="002349AF" w:rsidRPr="00E018A7" w:rsidTr="00F97CF3">
        <w:trPr>
          <w:trHeight w:val="496"/>
          <w:tblCellSpacing w:w="7" w:type="dxa"/>
        </w:trPr>
        <w:tc>
          <w:tcPr>
            <w:tcW w:w="0" w:type="auto"/>
            <w:tcBorders>
              <w:top w:val="outset" w:sz="6" w:space="0" w:color="auto"/>
              <w:left w:val="outset" w:sz="6" w:space="0" w:color="auto"/>
              <w:bottom w:val="outset" w:sz="6" w:space="0" w:color="auto"/>
              <w:right w:val="outset" w:sz="6" w:space="0" w:color="auto"/>
            </w:tcBorders>
          </w:tcPr>
          <w:p w:rsidR="00180DEC" w:rsidRDefault="00180DEC"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Uneven ground repairs</w:t>
            </w:r>
          </w:p>
        </w:tc>
        <w:tc>
          <w:tcPr>
            <w:tcW w:w="0" w:type="auto"/>
            <w:tcBorders>
              <w:top w:val="outset" w:sz="6" w:space="0" w:color="auto"/>
              <w:left w:val="outset" w:sz="6" w:space="0" w:color="auto"/>
              <w:bottom w:val="outset" w:sz="6" w:space="0" w:color="auto"/>
              <w:right w:val="outset" w:sz="6" w:space="0" w:color="auto"/>
            </w:tcBorders>
          </w:tcPr>
          <w:p w:rsidR="00180DEC" w:rsidRDefault="00180DEC" w:rsidP="00180DEC">
            <w:pPr>
              <w:pStyle w:val="ListParagraph"/>
              <w:numPr>
                <w:ilvl w:val="0"/>
                <w:numId w:val="1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Repair the bottom of the ramp approaching the main entrance.</w:t>
            </w:r>
          </w:p>
          <w:p w:rsidR="00180DEC" w:rsidRDefault="00180DEC" w:rsidP="00180DEC">
            <w:pPr>
              <w:pStyle w:val="ListParagraph"/>
              <w:numPr>
                <w:ilvl w:val="0"/>
                <w:numId w:val="1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Even out the ground at the edge of the tiled area by the external door to the music room corridor.</w:t>
            </w:r>
          </w:p>
          <w:p w:rsidR="009909E2" w:rsidRPr="00180DEC" w:rsidRDefault="009909E2" w:rsidP="00180DEC">
            <w:pPr>
              <w:pStyle w:val="ListParagraph"/>
              <w:numPr>
                <w:ilvl w:val="0"/>
                <w:numId w:val="1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Repair broken ground in Y2 playground</w:t>
            </w:r>
          </w:p>
        </w:tc>
        <w:tc>
          <w:tcPr>
            <w:tcW w:w="0" w:type="auto"/>
            <w:tcBorders>
              <w:top w:val="outset" w:sz="6" w:space="0" w:color="auto"/>
              <w:left w:val="outset" w:sz="6" w:space="0" w:color="auto"/>
              <w:bottom w:val="outset" w:sz="6" w:space="0" w:color="auto"/>
              <w:right w:val="outset" w:sz="6" w:space="0" w:color="auto"/>
            </w:tcBorders>
          </w:tcPr>
          <w:p w:rsidR="00180DEC" w:rsidRDefault="00180DEC" w:rsidP="00E864A5">
            <w:pPr>
              <w:spacing w:after="0" w:line="240" w:lineRule="auto"/>
              <w:rPr>
                <w:rFonts w:ascii="Arial" w:eastAsia="Times New Roman" w:hAnsi="Arial" w:cs="Arial"/>
                <w:color w:val="000000"/>
                <w:lang w:eastAsia="en-GB"/>
              </w:rPr>
            </w:pPr>
          </w:p>
        </w:tc>
      </w:tr>
      <w:tr w:rsidR="002349AF" w:rsidRPr="00E018A7" w:rsidTr="00F97CF3">
        <w:trPr>
          <w:trHeight w:val="496"/>
          <w:tblCellSpacing w:w="7" w:type="dxa"/>
        </w:trPr>
        <w:tc>
          <w:tcPr>
            <w:tcW w:w="0" w:type="auto"/>
            <w:tcBorders>
              <w:top w:val="outset" w:sz="6" w:space="0" w:color="auto"/>
              <w:left w:val="outset" w:sz="6" w:space="0" w:color="auto"/>
              <w:bottom w:val="outset" w:sz="6" w:space="0" w:color="auto"/>
              <w:right w:val="outset" w:sz="6" w:space="0" w:color="auto"/>
            </w:tcBorders>
          </w:tcPr>
          <w:p w:rsidR="0003043E" w:rsidRPr="003E251D" w:rsidRDefault="00896851"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Door</w:t>
            </w:r>
            <w:r w:rsidR="003F1F44">
              <w:rPr>
                <w:rFonts w:ascii="Arial" w:eastAsia="Times New Roman" w:hAnsi="Arial" w:cs="Arial"/>
                <w:color w:val="000000"/>
                <w:lang w:eastAsia="en-GB"/>
              </w:rPr>
              <w:t xml:space="preserve"> </w:t>
            </w:r>
            <w:r w:rsidR="002349AF">
              <w:rPr>
                <w:rFonts w:ascii="Arial" w:eastAsia="Times New Roman" w:hAnsi="Arial" w:cs="Arial"/>
                <w:color w:val="000000"/>
                <w:lang w:eastAsia="en-GB"/>
              </w:rPr>
              <w:t xml:space="preserve">in </w:t>
            </w:r>
            <w:r w:rsidR="003F1F44">
              <w:rPr>
                <w:rFonts w:ascii="Arial" w:eastAsia="Times New Roman" w:hAnsi="Arial" w:cs="Arial"/>
                <w:color w:val="000000"/>
                <w:lang w:eastAsia="en-GB"/>
              </w:rPr>
              <w:t>EYrs cloakroom</w:t>
            </w:r>
          </w:p>
        </w:tc>
        <w:tc>
          <w:tcPr>
            <w:tcW w:w="0" w:type="auto"/>
            <w:tcBorders>
              <w:top w:val="outset" w:sz="6" w:space="0" w:color="auto"/>
              <w:left w:val="outset" w:sz="6" w:space="0" w:color="auto"/>
              <w:bottom w:val="outset" w:sz="6" w:space="0" w:color="auto"/>
              <w:right w:val="outset" w:sz="6" w:space="0" w:color="auto"/>
            </w:tcBorders>
          </w:tcPr>
          <w:p w:rsidR="0003043E" w:rsidRPr="002349AF" w:rsidRDefault="003F1F44" w:rsidP="002349AF">
            <w:pPr>
              <w:pStyle w:val="ListParagraph"/>
              <w:numPr>
                <w:ilvl w:val="0"/>
                <w:numId w:val="13"/>
              </w:numPr>
              <w:spacing w:after="0" w:line="240" w:lineRule="auto"/>
              <w:rPr>
                <w:rFonts w:ascii="Arial" w:eastAsia="Times New Roman" w:hAnsi="Arial" w:cs="Arial"/>
                <w:color w:val="000000"/>
                <w:lang w:eastAsia="en-GB"/>
              </w:rPr>
            </w:pPr>
            <w:r w:rsidRPr="002349AF">
              <w:rPr>
                <w:rFonts w:ascii="Arial" w:eastAsia="Times New Roman" w:hAnsi="Arial" w:cs="Arial"/>
                <w:color w:val="000000"/>
                <w:lang w:eastAsia="en-GB"/>
              </w:rPr>
              <w:t>Add hook to enable double door t</w:t>
            </w:r>
            <w:r w:rsidR="00A120FB" w:rsidRPr="002349AF">
              <w:rPr>
                <w:rFonts w:ascii="Arial" w:eastAsia="Times New Roman" w:hAnsi="Arial" w:cs="Arial"/>
                <w:color w:val="000000"/>
                <w:lang w:eastAsia="en-GB"/>
              </w:rPr>
              <w:t>o be hooked back for wheelchair</w:t>
            </w:r>
            <w:r w:rsidRPr="002349AF">
              <w:rPr>
                <w:rFonts w:ascii="Arial" w:eastAsia="Times New Roman" w:hAnsi="Arial" w:cs="Arial"/>
                <w:color w:val="000000"/>
                <w:lang w:eastAsia="en-GB"/>
              </w:rPr>
              <w:t xml:space="preserve"> access</w:t>
            </w:r>
            <w:r w:rsidR="00A120FB" w:rsidRPr="002349AF">
              <w:rPr>
                <w:rFonts w:ascii="Arial" w:eastAsia="Times New Roman" w:hAnsi="Arial" w:cs="Arial"/>
                <w:color w:val="000000"/>
                <w:lang w:eastAsia="en-GB"/>
              </w:rPr>
              <w:t>/ explore wider door alternative.</w:t>
            </w:r>
          </w:p>
        </w:tc>
        <w:tc>
          <w:tcPr>
            <w:tcW w:w="0" w:type="auto"/>
            <w:tcBorders>
              <w:top w:val="outset" w:sz="6" w:space="0" w:color="auto"/>
              <w:left w:val="outset" w:sz="6" w:space="0" w:color="auto"/>
              <w:bottom w:val="outset" w:sz="6" w:space="0" w:color="auto"/>
              <w:right w:val="outset" w:sz="6" w:space="0" w:color="auto"/>
            </w:tcBorders>
          </w:tcPr>
          <w:p w:rsidR="0003043E" w:rsidRPr="003E251D" w:rsidRDefault="00A120FB" w:rsidP="00E864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By Dec 2017</w:t>
            </w:r>
          </w:p>
        </w:tc>
      </w:tr>
      <w:tr w:rsidR="002349AF" w:rsidRPr="00E018A7" w:rsidTr="00F97CF3">
        <w:trPr>
          <w:trHeight w:val="356"/>
          <w:tblCellSpacing w:w="7" w:type="dxa"/>
        </w:trPr>
        <w:tc>
          <w:tcPr>
            <w:tcW w:w="0" w:type="auto"/>
            <w:tcBorders>
              <w:top w:val="outset" w:sz="6" w:space="0" w:color="auto"/>
              <w:left w:val="outset" w:sz="6" w:space="0" w:color="auto"/>
              <w:bottom w:val="outset" w:sz="6" w:space="0" w:color="auto"/>
              <w:right w:val="outset" w:sz="6" w:space="0" w:color="auto"/>
            </w:tcBorders>
          </w:tcPr>
          <w:p w:rsidR="003F1F44" w:rsidRPr="003E251D" w:rsidRDefault="0056641F" w:rsidP="00EB2CC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Ramp access to KS2</w:t>
            </w:r>
            <w:r w:rsidR="003F1F44">
              <w:rPr>
                <w:rFonts w:ascii="Arial" w:eastAsia="Times New Roman" w:hAnsi="Arial" w:cs="Arial"/>
                <w:color w:val="000000"/>
                <w:lang w:eastAsia="en-GB"/>
              </w:rPr>
              <w:t xml:space="preserve"> toilet block entrance </w:t>
            </w:r>
          </w:p>
        </w:tc>
        <w:tc>
          <w:tcPr>
            <w:tcW w:w="0" w:type="auto"/>
            <w:tcBorders>
              <w:top w:val="outset" w:sz="6" w:space="0" w:color="auto"/>
              <w:left w:val="outset" w:sz="6" w:space="0" w:color="auto"/>
              <w:bottom w:val="outset" w:sz="6" w:space="0" w:color="auto"/>
              <w:right w:val="outset" w:sz="6" w:space="0" w:color="auto"/>
            </w:tcBorders>
          </w:tcPr>
          <w:p w:rsidR="003F1F44" w:rsidRPr="003E251D" w:rsidRDefault="009909E2" w:rsidP="00EB2CC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Install ramp with railings on entrance to</w:t>
            </w:r>
            <w:r w:rsidR="003F1F44">
              <w:rPr>
                <w:rFonts w:ascii="Arial" w:eastAsia="Times New Roman" w:hAnsi="Arial" w:cs="Arial"/>
                <w:color w:val="000000"/>
                <w:lang w:eastAsia="en-GB"/>
              </w:rPr>
              <w:t xml:space="preserve"> Y3/4</w:t>
            </w:r>
            <w:r>
              <w:rPr>
                <w:rFonts w:ascii="Arial" w:eastAsia="Times New Roman" w:hAnsi="Arial" w:cs="Arial"/>
                <w:color w:val="000000"/>
                <w:lang w:eastAsia="en-GB"/>
              </w:rPr>
              <w:t xml:space="preserve"> or Y5/6</w:t>
            </w:r>
            <w:r w:rsidR="003F1F44">
              <w:rPr>
                <w:rFonts w:ascii="Arial" w:eastAsia="Times New Roman" w:hAnsi="Arial" w:cs="Arial"/>
                <w:color w:val="000000"/>
                <w:lang w:eastAsia="en-GB"/>
              </w:rPr>
              <w:t xml:space="preserve"> toilet block</w:t>
            </w:r>
            <w:r>
              <w:rPr>
                <w:rFonts w:ascii="Arial" w:eastAsia="Times New Roman" w:hAnsi="Arial" w:cs="Arial"/>
                <w:color w:val="000000"/>
                <w:lang w:eastAsia="en-GB"/>
              </w:rPr>
              <w:t>.</w:t>
            </w:r>
          </w:p>
        </w:tc>
        <w:tc>
          <w:tcPr>
            <w:tcW w:w="0" w:type="auto"/>
            <w:tcBorders>
              <w:top w:val="outset" w:sz="6" w:space="0" w:color="auto"/>
              <w:left w:val="outset" w:sz="6" w:space="0" w:color="auto"/>
              <w:bottom w:val="outset" w:sz="6" w:space="0" w:color="auto"/>
              <w:right w:val="outset" w:sz="6" w:space="0" w:color="auto"/>
            </w:tcBorders>
          </w:tcPr>
          <w:p w:rsidR="003F1F44" w:rsidRPr="003E251D" w:rsidRDefault="0056641F" w:rsidP="00EB2CC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By July 2018</w:t>
            </w:r>
          </w:p>
        </w:tc>
      </w:tr>
      <w:tr w:rsidR="002349AF" w:rsidRPr="00E018A7" w:rsidTr="00F97CF3">
        <w:trPr>
          <w:trHeight w:val="539"/>
          <w:tblCellSpacing w:w="7" w:type="dxa"/>
        </w:trPr>
        <w:tc>
          <w:tcPr>
            <w:tcW w:w="0" w:type="auto"/>
            <w:tcBorders>
              <w:top w:val="outset" w:sz="6" w:space="0" w:color="auto"/>
              <w:left w:val="outset" w:sz="6" w:space="0" w:color="auto"/>
              <w:bottom w:val="outset" w:sz="6" w:space="0" w:color="auto"/>
              <w:right w:val="outset" w:sz="6" w:space="0" w:color="auto"/>
            </w:tcBorders>
          </w:tcPr>
          <w:p w:rsidR="007A43E5" w:rsidRDefault="007A43E5"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Access to children’s Disabled toilet in KS2</w:t>
            </w:r>
          </w:p>
        </w:tc>
        <w:tc>
          <w:tcPr>
            <w:tcW w:w="0" w:type="auto"/>
            <w:tcBorders>
              <w:top w:val="outset" w:sz="6" w:space="0" w:color="auto"/>
              <w:left w:val="outset" w:sz="6" w:space="0" w:color="auto"/>
              <w:bottom w:val="outset" w:sz="6" w:space="0" w:color="auto"/>
              <w:right w:val="outset" w:sz="6" w:space="0" w:color="auto"/>
            </w:tcBorders>
          </w:tcPr>
          <w:p w:rsidR="007A43E5" w:rsidRDefault="007A43E5"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Explore the possibility of a wall mounted drop down ramp for the step.</w:t>
            </w:r>
          </w:p>
        </w:tc>
        <w:tc>
          <w:tcPr>
            <w:tcW w:w="0" w:type="auto"/>
            <w:tcBorders>
              <w:top w:val="outset" w:sz="6" w:space="0" w:color="auto"/>
              <w:left w:val="outset" w:sz="6" w:space="0" w:color="auto"/>
              <w:bottom w:val="outset" w:sz="6" w:space="0" w:color="auto"/>
              <w:right w:val="outset" w:sz="6" w:space="0" w:color="auto"/>
            </w:tcBorders>
          </w:tcPr>
          <w:p w:rsidR="007A43E5" w:rsidRPr="003E251D" w:rsidRDefault="007A43E5"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By Dec 2017</w:t>
            </w:r>
          </w:p>
        </w:tc>
      </w:tr>
      <w:tr w:rsidR="002349AF" w:rsidRPr="00E018A7" w:rsidTr="00F97CF3">
        <w:trPr>
          <w:trHeight w:val="539"/>
          <w:tblCellSpacing w:w="7" w:type="dxa"/>
        </w:trPr>
        <w:tc>
          <w:tcPr>
            <w:tcW w:w="0" w:type="auto"/>
            <w:tcBorders>
              <w:top w:val="outset" w:sz="6" w:space="0" w:color="auto"/>
              <w:left w:val="outset" w:sz="6" w:space="0" w:color="auto"/>
              <w:bottom w:val="outset" w:sz="6" w:space="0" w:color="auto"/>
              <w:right w:val="outset" w:sz="6" w:space="0" w:color="auto"/>
            </w:tcBorders>
          </w:tcPr>
          <w:p w:rsidR="007A43E5" w:rsidRDefault="00180DEC"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Signs</w:t>
            </w:r>
          </w:p>
        </w:tc>
        <w:tc>
          <w:tcPr>
            <w:tcW w:w="0" w:type="auto"/>
            <w:tcBorders>
              <w:top w:val="outset" w:sz="6" w:space="0" w:color="auto"/>
              <w:left w:val="outset" w:sz="6" w:space="0" w:color="auto"/>
              <w:bottom w:val="outset" w:sz="6" w:space="0" w:color="auto"/>
              <w:right w:val="outset" w:sz="6" w:space="0" w:color="auto"/>
            </w:tcBorders>
          </w:tcPr>
          <w:p w:rsidR="00180DEC" w:rsidRPr="00180DEC" w:rsidRDefault="007A43E5" w:rsidP="00180DEC">
            <w:pPr>
              <w:pStyle w:val="ListParagraph"/>
              <w:numPr>
                <w:ilvl w:val="0"/>
                <w:numId w:val="12"/>
              </w:numPr>
              <w:spacing w:after="0" w:line="240" w:lineRule="auto"/>
              <w:rPr>
                <w:rFonts w:ascii="Arial" w:eastAsia="Times New Roman" w:hAnsi="Arial" w:cs="Arial"/>
                <w:color w:val="000000"/>
                <w:lang w:eastAsia="en-GB"/>
              </w:rPr>
            </w:pPr>
            <w:r w:rsidRPr="00180DEC">
              <w:rPr>
                <w:rFonts w:ascii="Arial" w:eastAsia="Times New Roman" w:hAnsi="Arial" w:cs="Arial"/>
                <w:color w:val="000000"/>
                <w:lang w:eastAsia="en-GB"/>
              </w:rPr>
              <w:t>Add disabled sign to the door</w:t>
            </w:r>
            <w:r w:rsidR="00180DEC" w:rsidRPr="00180DEC">
              <w:rPr>
                <w:rFonts w:ascii="Arial" w:eastAsia="Times New Roman" w:hAnsi="Arial" w:cs="Arial"/>
                <w:color w:val="000000"/>
                <w:lang w:eastAsia="en-GB"/>
              </w:rPr>
              <w:t xml:space="preserve"> on the Y2 disabled toilet.</w:t>
            </w:r>
          </w:p>
          <w:p w:rsidR="00180DEC" w:rsidRDefault="00180DEC" w:rsidP="00180DEC">
            <w:pPr>
              <w:pStyle w:val="ListParagraph"/>
              <w:numPr>
                <w:ilvl w:val="0"/>
                <w:numId w:val="12"/>
              </w:numPr>
              <w:spacing w:after="0" w:line="240" w:lineRule="auto"/>
              <w:rPr>
                <w:rFonts w:ascii="Arial" w:eastAsia="Times New Roman" w:hAnsi="Arial" w:cs="Arial"/>
                <w:color w:val="000000"/>
                <w:lang w:eastAsia="en-GB"/>
              </w:rPr>
            </w:pPr>
            <w:r w:rsidRPr="00180DEC">
              <w:rPr>
                <w:rFonts w:ascii="Arial" w:eastAsia="Times New Roman" w:hAnsi="Arial" w:cs="Arial"/>
                <w:color w:val="000000"/>
                <w:lang w:eastAsia="en-GB"/>
              </w:rPr>
              <w:t>Add signs to indicate disabled exit route from the KS2 hall.</w:t>
            </w:r>
            <w:r>
              <w:rPr>
                <w:rFonts w:ascii="Arial" w:eastAsia="Times New Roman" w:hAnsi="Arial" w:cs="Arial"/>
                <w:color w:val="000000"/>
                <w:lang w:eastAsia="en-GB"/>
              </w:rPr>
              <w:t xml:space="preserve"> </w:t>
            </w:r>
          </w:p>
          <w:p w:rsidR="00180DEC" w:rsidRPr="00180DEC" w:rsidRDefault="00180DEC" w:rsidP="00180DEC">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Add a sign at wheelchair height with instructions or add a bell at wheelchair height at the main door.</w:t>
            </w:r>
          </w:p>
          <w:p w:rsidR="00180DEC" w:rsidRDefault="00180DEC" w:rsidP="00180DEC">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Add sign at wheelchair height on the main automatic gate (repeat sign)</w:t>
            </w:r>
          </w:p>
          <w:p w:rsidR="0056641F" w:rsidRPr="00180DEC" w:rsidRDefault="0056641F" w:rsidP="00180DEC">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Add sign to inner door stating when it should be kept locked/ open.</w:t>
            </w:r>
          </w:p>
        </w:tc>
        <w:tc>
          <w:tcPr>
            <w:tcW w:w="0" w:type="auto"/>
            <w:tcBorders>
              <w:top w:val="outset" w:sz="6" w:space="0" w:color="auto"/>
              <w:left w:val="outset" w:sz="6" w:space="0" w:color="auto"/>
              <w:bottom w:val="outset" w:sz="6" w:space="0" w:color="auto"/>
              <w:right w:val="outset" w:sz="6" w:space="0" w:color="auto"/>
            </w:tcBorders>
          </w:tcPr>
          <w:p w:rsidR="007A43E5" w:rsidRDefault="000B55FE"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By July 2017</w:t>
            </w:r>
          </w:p>
        </w:tc>
      </w:tr>
      <w:tr w:rsidR="002349AF" w:rsidRPr="00E018A7" w:rsidTr="00F97CF3">
        <w:trPr>
          <w:trHeight w:val="539"/>
          <w:tblCellSpacing w:w="7" w:type="dxa"/>
        </w:trPr>
        <w:tc>
          <w:tcPr>
            <w:tcW w:w="0" w:type="auto"/>
            <w:tcBorders>
              <w:top w:val="outset" w:sz="6" w:space="0" w:color="auto"/>
              <w:left w:val="outset" w:sz="6" w:space="0" w:color="auto"/>
              <w:bottom w:val="outset" w:sz="6" w:space="0" w:color="auto"/>
              <w:right w:val="outset" w:sz="6" w:space="0" w:color="auto"/>
            </w:tcBorders>
          </w:tcPr>
          <w:p w:rsidR="007A43E5" w:rsidRDefault="007A43E5"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Disabled toilet in Children’s centre</w:t>
            </w:r>
          </w:p>
        </w:tc>
        <w:tc>
          <w:tcPr>
            <w:tcW w:w="0" w:type="auto"/>
            <w:tcBorders>
              <w:top w:val="outset" w:sz="6" w:space="0" w:color="auto"/>
              <w:left w:val="outset" w:sz="6" w:space="0" w:color="auto"/>
              <w:bottom w:val="outset" w:sz="6" w:space="0" w:color="auto"/>
              <w:right w:val="outset" w:sz="6" w:space="0" w:color="auto"/>
            </w:tcBorders>
          </w:tcPr>
          <w:p w:rsidR="007A43E5" w:rsidRDefault="007A43E5"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Explore alternative to code system.</w:t>
            </w:r>
          </w:p>
        </w:tc>
        <w:tc>
          <w:tcPr>
            <w:tcW w:w="0" w:type="auto"/>
            <w:tcBorders>
              <w:top w:val="outset" w:sz="6" w:space="0" w:color="auto"/>
              <w:left w:val="outset" w:sz="6" w:space="0" w:color="auto"/>
              <w:bottom w:val="outset" w:sz="6" w:space="0" w:color="auto"/>
              <w:right w:val="outset" w:sz="6" w:space="0" w:color="auto"/>
            </w:tcBorders>
          </w:tcPr>
          <w:p w:rsidR="007A43E5" w:rsidRDefault="007A43E5" w:rsidP="007A43E5">
            <w:pPr>
              <w:spacing w:after="0" w:line="240" w:lineRule="auto"/>
              <w:rPr>
                <w:rFonts w:ascii="Arial" w:eastAsia="Times New Roman" w:hAnsi="Arial" w:cs="Arial"/>
                <w:color w:val="000000"/>
                <w:lang w:eastAsia="en-GB"/>
              </w:rPr>
            </w:pPr>
          </w:p>
        </w:tc>
      </w:tr>
      <w:tr w:rsidR="002349AF" w:rsidRPr="00E018A7" w:rsidTr="00F97CF3">
        <w:trPr>
          <w:trHeight w:val="539"/>
          <w:tblCellSpacing w:w="7" w:type="dxa"/>
        </w:trPr>
        <w:tc>
          <w:tcPr>
            <w:tcW w:w="0" w:type="auto"/>
            <w:tcBorders>
              <w:top w:val="outset" w:sz="6" w:space="0" w:color="auto"/>
              <w:left w:val="outset" w:sz="6" w:space="0" w:color="auto"/>
              <w:bottom w:val="outset" w:sz="6" w:space="0" w:color="auto"/>
              <w:right w:val="outset" w:sz="6" w:space="0" w:color="auto"/>
            </w:tcBorders>
          </w:tcPr>
          <w:p w:rsidR="007A43E5" w:rsidRPr="003E251D" w:rsidRDefault="007A43E5"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Individual needs</w:t>
            </w:r>
          </w:p>
        </w:tc>
        <w:tc>
          <w:tcPr>
            <w:tcW w:w="0" w:type="auto"/>
            <w:tcBorders>
              <w:top w:val="outset" w:sz="6" w:space="0" w:color="auto"/>
              <w:left w:val="outset" w:sz="6" w:space="0" w:color="auto"/>
              <w:bottom w:val="outset" w:sz="6" w:space="0" w:color="auto"/>
              <w:right w:val="outset" w:sz="6" w:space="0" w:color="auto"/>
            </w:tcBorders>
          </w:tcPr>
          <w:p w:rsidR="007A43E5" w:rsidRPr="003E251D" w:rsidRDefault="007A43E5"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Gain OT advice and make proportionate adaptations as individual needs arise.</w:t>
            </w:r>
          </w:p>
        </w:tc>
        <w:tc>
          <w:tcPr>
            <w:tcW w:w="0" w:type="auto"/>
            <w:tcBorders>
              <w:top w:val="outset" w:sz="6" w:space="0" w:color="auto"/>
              <w:left w:val="outset" w:sz="6" w:space="0" w:color="auto"/>
              <w:bottom w:val="outset" w:sz="6" w:space="0" w:color="auto"/>
              <w:right w:val="outset" w:sz="6" w:space="0" w:color="auto"/>
            </w:tcBorders>
          </w:tcPr>
          <w:p w:rsidR="007A43E5" w:rsidRPr="003E251D" w:rsidRDefault="007A43E5" w:rsidP="007A43E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As they arise</w:t>
            </w:r>
          </w:p>
        </w:tc>
      </w:tr>
    </w:tbl>
    <w:p w:rsidR="001A57BE" w:rsidRDefault="001A57BE" w:rsidP="008C622C">
      <w:pPr>
        <w:pStyle w:val="NoSpacing"/>
        <w:rPr>
          <w:rFonts w:ascii="Arial" w:hAnsi="Arial" w:cs="Arial"/>
          <w:b/>
          <w:sz w:val="24"/>
          <w:szCs w:val="24"/>
        </w:rPr>
      </w:pPr>
    </w:p>
    <w:p w:rsidR="008C622C" w:rsidRPr="00FB6B3B" w:rsidRDefault="008C622C" w:rsidP="008C622C">
      <w:pPr>
        <w:pStyle w:val="NoSpacing"/>
        <w:rPr>
          <w:rFonts w:ascii="Arial" w:hAnsi="Arial" w:cs="Arial"/>
          <w:b/>
          <w:sz w:val="24"/>
          <w:szCs w:val="24"/>
        </w:rPr>
      </w:pPr>
      <w:r>
        <w:rPr>
          <w:rFonts w:ascii="Arial" w:hAnsi="Arial" w:cs="Arial"/>
          <w:b/>
          <w:sz w:val="24"/>
          <w:szCs w:val="24"/>
        </w:rPr>
        <w:t xml:space="preserve">Note: </w:t>
      </w:r>
      <w:r w:rsidRPr="00FB6B3B">
        <w:rPr>
          <w:rFonts w:ascii="Arial" w:hAnsi="Arial" w:cs="Arial"/>
          <w:b/>
          <w:sz w:val="24"/>
          <w:szCs w:val="24"/>
        </w:rPr>
        <w:t>Improving the physical environment of schools</w:t>
      </w:r>
    </w:p>
    <w:p w:rsidR="008C622C" w:rsidRPr="00C74DF0" w:rsidRDefault="008C622C" w:rsidP="008C622C">
      <w:pPr>
        <w:pStyle w:val="NoSpacing"/>
        <w:rPr>
          <w:rFonts w:ascii="Arial" w:hAnsi="Arial" w:cs="Arial"/>
          <w:sz w:val="24"/>
          <w:szCs w:val="24"/>
        </w:rPr>
      </w:pPr>
      <w:r w:rsidRPr="00C74DF0">
        <w:rPr>
          <w:rFonts w:ascii="Arial" w:hAnsi="Arial" w:cs="Arial"/>
          <w:sz w:val="24"/>
          <w:szCs w:val="24"/>
        </w:rPr>
        <w:t>This strand of the planning duty covers improvements to the physical environment of the school and physical aids to access education.  The physical environment includes steps, stairways, kerbs, exterior surfaces and paving, parking areas, building entrances and exits (including emergency escape routes), internal and external doors, gates, toilets and washing facilities, lighting, heating, ventilation, lifts, floor coverings, signs, interior surfaces, room decor and furniture. Improvements to physical access include ramps, handrails, lifts, widened doorways, electromagnetic doors, adapted toilets and washing facilities, adjustable lighting, blinds, induction loops, communication aids, well designed (passive) room acoustics and way-finding systems. The provision of ‘quiet’ areas and improvements to the physical safety of the environment, indoors and outdoors, may also enhance access for children with learning disabilities.   Improved access in existing buildings can often be achieved by rearranging room space, removing obstructions from walkways, changing the layout of classrooms, providing designated storage space or reallocating rooms to particular subject specialisms.</w:t>
      </w:r>
    </w:p>
    <w:p w:rsidR="0003043E" w:rsidRDefault="008C622C" w:rsidP="008C622C">
      <w:pPr>
        <w:pStyle w:val="NoSpacing"/>
        <w:rPr>
          <w:rFonts w:ascii="Arial" w:hAnsi="Arial" w:cs="Arial"/>
          <w:sz w:val="24"/>
          <w:szCs w:val="24"/>
        </w:rPr>
      </w:pPr>
      <w:r w:rsidRPr="00C74DF0">
        <w:rPr>
          <w:rFonts w:ascii="Arial" w:hAnsi="Arial" w:cs="Arial"/>
          <w:sz w:val="24"/>
          <w:szCs w:val="24"/>
        </w:rPr>
        <w:t>Physical aids to access education cover ICT equipment, desks, chairs, writing equipment, science equipment and the like. E.g. through enlarged computer screens and keyboards, concept keyboards, communication aids, switches, photocopying enlargement facilities, specialist desks and chairs and portable aids for children with motor co-ordination and poor hand/eye skills such as extra robust scientific glassware and specialist pens and pencils.</w:t>
      </w:r>
    </w:p>
    <w:p w:rsidR="007D7DC0" w:rsidRDefault="007D7DC0">
      <w:pPr>
        <w:rPr>
          <w:rFonts w:ascii="Arial" w:hAnsi="Arial" w:cs="Arial"/>
          <w:sz w:val="24"/>
          <w:szCs w:val="24"/>
        </w:rPr>
      </w:pPr>
      <w:r>
        <w:rPr>
          <w:rFonts w:ascii="Arial" w:hAnsi="Arial" w:cs="Arial"/>
          <w:sz w:val="24"/>
          <w:szCs w:val="24"/>
        </w:rPr>
        <w:br w:type="page"/>
      </w:r>
    </w:p>
    <w:p w:rsidR="00F97CF3" w:rsidRDefault="00F97CF3" w:rsidP="008C622C">
      <w:pPr>
        <w:pStyle w:val="NoSpacing"/>
        <w:rPr>
          <w:rFonts w:ascii="Arial" w:hAnsi="Arial" w:cs="Arial"/>
          <w:sz w:val="24"/>
          <w:szCs w:val="24"/>
        </w:rPr>
      </w:pPr>
      <w:r>
        <w:rPr>
          <w:rFonts w:ascii="Arial" w:hAnsi="Arial" w:cs="Arial"/>
          <w:sz w:val="24"/>
          <w:szCs w:val="24"/>
        </w:rPr>
        <w:t>Norton Canes Primary Academy Accessibility Plan Review</w:t>
      </w:r>
    </w:p>
    <w:p w:rsidR="00F97CF3" w:rsidRDefault="00F97CF3" w:rsidP="008C622C">
      <w:pPr>
        <w:pStyle w:val="NoSpacing"/>
        <w:rPr>
          <w:rFonts w:ascii="Arial" w:hAnsi="Arial" w:cs="Arial"/>
          <w:sz w:val="24"/>
          <w:szCs w:val="24"/>
        </w:rPr>
      </w:pPr>
    </w:p>
    <w:p w:rsidR="00D7646D" w:rsidRDefault="00D7646D" w:rsidP="008C622C">
      <w:pPr>
        <w:pStyle w:val="NoSpacing"/>
        <w:rPr>
          <w:rFonts w:ascii="Arial" w:hAnsi="Arial" w:cs="Arial"/>
          <w:sz w:val="24"/>
          <w:szCs w:val="24"/>
        </w:rPr>
      </w:pPr>
      <w:r>
        <w:rPr>
          <w:rFonts w:ascii="Arial" w:hAnsi="Arial" w:cs="Arial"/>
          <w:sz w:val="24"/>
          <w:szCs w:val="24"/>
        </w:rPr>
        <w:t>Parent</w:t>
      </w:r>
      <w:r w:rsidR="00791E44">
        <w:rPr>
          <w:rFonts w:ascii="Arial" w:hAnsi="Arial" w:cs="Arial"/>
          <w:sz w:val="24"/>
          <w:szCs w:val="24"/>
        </w:rPr>
        <w:t>/ Governor</w:t>
      </w:r>
      <w:r>
        <w:rPr>
          <w:rFonts w:ascii="Arial" w:hAnsi="Arial" w:cs="Arial"/>
          <w:sz w:val="24"/>
          <w:szCs w:val="24"/>
        </w:rPr>
        <w:t xml:space="preserve"> Question</w:t>
      </w:r>
      <w:r w:rsidR="00903599">
        <w:rPr>
          <w:rFonts w:ascii="Arial" w:hAnsi="Arial" w:cs="Arial"/>
          <w:sz w:val="24"/>
          <w:szCs w:val="24"/>
        </w:rPr>
        <w:t>n</w:t>
      </w:r>
      <w:r>
        <w:rPr>
          <w:rFonts w:ascii="Arial" w:hAnsi="Arial" w:cs="Arial"/>
          <w:sz w:val="24"/>
          <w:szCs w:val="24"/>
        </w:rPr>
        <w:t>aire Analysis</w:t>
      </w:r>
      <w:r w:rsidR="00B82DF3">
        <w:rPr>
          <w:rFonts w:ascii="Arial" w:hAnsi="Arial" w:cs="Arial"/>
          <w:sz w:val="24"/>
          <w:szCs w:val="24"/>
        </w:rPr>
        <w:t xml:space="preserve"> October 2016</w:t>
      </w:r>
      <w:r>
        <w:rPr>
          <w:rFonts w:ascii="Arial" w:hAnsi="Arial" w:cs="Arial"/>
          <w:sz w:val="24"/>
          <w:szCs w:val="24"/>
        </w:rPr>
        <w:t>:</w:t>
      </w:r>
    </w:p>
    <w:p w:rsidR="00D7646D" w:rsidRDefault="00D7646D" w:rsidP="008C622C">
      <w:pPr>
        <w:pStyle w:val="NoSpacing"/>
        <w:rPr>
          <w:rFonts w:ascii="Arial" w:hAnsi="Arial" w:cs="Arial"/>
          <w:sz w:val="24"/>
          <w:szCs w:val="24"/>
        </w:rPr>
      </w:pPr>
    </w:p>
    <w:p w:rsidR="006047DC" w:rsidRDefault="006047DC" w:rsidP="008C622C">
      <w:pPr>
        <w:pStyle w:val="NoSpacing"/>
        <w:rPr>
          <w:rFonts w:ascii="Arial" w:hAnsi="Arial" w:cs="Arial"/>
          <w:sz w:val="24"/>
          <w:szCs w:val="24"/>
        </w:rPr>
      </w:pPr>
      <w:r>
        <w:rPr>
          <w:rFonts w:ascii="Arial" w:hAnsi="Arial" w:cs="Arial"/>
          <w:sz w:val="24"/>
          <w:szCs w:val="24"/>
        </w:rPr>
        <w:t>48 question</w:t>
      </w:r>
      <w:r w:rsidR="00903599">
        <w:rPr>
          <w:rFonts w:ascii="Arial" w:hAnsi="Arial" w:cs="Arial"/>
          <w:sz w:val="24"/>
          <w:szCs w:val="24"/>
        </w:rPr>
        <w:t>n</w:t>
      </w:r>
      <w:r>
        <w:rPr>
          <w:rFonts w:ascii="Arial" w:hAnsi="Arial" w:cs="Arial"/>
          <w:sz w:val="24"/>
          <w:szCs w:val="24"/>
        </w:rPr>
        <w:t>aires returned.</w:t>
      </w:r>
    </w:p>
    <w:p w:rsidR="00D7646D" w:rsidRDefault="004D22A9" w:rsidP="008C622C">
      <w:pPr>
        <w:pStyle w:val="NoSpacing"/>
        <w:rPr>
          <w:rFonts w:ascii="Arial" w:hAnsi="Arial" w:cs="Arial"/>
          <w:sz w:val="24"/>
          <w:szCs w:val="24"/>
        </w:rPr>
      </w:pPr>
      <w:r>
        <w:rPr>
          <w:rFonts w:ascii="Arial" w:hAnsi="Arial" w:cs="Arial"/>
          <w:sz w:val="24"/>
          <w:szCs w:val="24"/>
        </w:rPr>
        <w:t>35</w:t>
      </w:r>
      <w:r w:rsidR="00D7646D">
        <w:rPr>
          <w:rFonts w:ascii="Arial" w:hAnsi="Arial" w:cs="Arial"/>
          <w:sz w:val="24"/>
          <w:szCs w:val="24"/>
        </w:rPr>
        <w:t xml:space="preserve"> had no </w:t>
      </w:r>
      <w:r w:rsidR="00BC1255">
        <w:rPr>
          <w:rFonts w:ascii="Arial" w:hAnsi="Arial" w:cs="Arial"/>
          <w:sz w:val="24"/>
          <w:szCs w:val="24"/>
        </w:rPr>
        <w:t xml:space="preserve">reported disabilities or </w:t>
      </w:r>
      <w:r w:rsidR="00D7646D">
        <w:rPr>
          <w:rFonts w:ascii="Arial" w:hAnsi="Arial" w:cs="Arial"/>
          <w:sz w:val="24"/>
          <w:szCs w:val="24"/>
        </w:rPr>
        <w:t>comments</w:t>
      </w:r>
      <w:r>
        <w:rPr>
          <w:rFonts w:ascii="Arial" w:hAnsi="Arial" w:cs="Arial"/>
          <w:sz w:val="24"/>
          <w:szCs w:val="24"/>
        </w:rPr>
        <w:t>, either with ‘yes’ or ‘not applicable’ as answers to questions about whether facilities are equally accessible for them and whether they are fully included in school life.</w:t>
      </w:r>
    </w:p>
    <w:p w:rsidR="00D24AFF" w:rsidRDefault="00D24AFF" w:rsidP="008C622C">
      <w:pPr>
        <w:pStyle w:val="NoSpacing"/>
        <w:rPr>
          <w:rFonts w:ascii="Arial" w:hAnsi="Arial" w:cs="Arial"/>
          <w:sz w:val="24"/>
          <w:szCs w:val="24"/>
        </w:rPr>
      </w:pPr>
      <w:r>
        <w:rPr>
          <w:rFonts w:ascii="Arial" w:hAnsi="Arial" w:cs="Arial"/>
          <w:sz w:val="24"/>
          <w:szCs w:val="24"/>
        </w:rPr>
        <w:t>13 were returned with comments. 6 of these stated parental disability</w:t>
      </w:r>
      <w:r w:rsidR="006047DC">
        <w:rPr>
          <w:rFonts w:ascii="Arial" w:hAnsi="Arial" w:cs="Arial"/>
          <w:sz w:val="24"/>
          <w:szCs w:val="24"/>
        </w:rPr>
        <w:t>, including physical disability, mental health and dyslexia.</w:t>
      </w:r>
    </w:p>
    <w:p w:rsidR="00D7646D" w:rsidRDefault="00D7646D" w:rsidP="008C622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129"/>
        <w:gridCol w:w="5129"/>
        <w:gridCol w:w="5130"/>
      </w:tblGrid>
      <w:tr w:rsidR="00D7646D" w:rsidTr="00D7646D">
        <w:tc>
          <w:tcPr>
            <w:tcW w:w="5129" w:type="dxa"/>
          </w:tcPr>
          <w:p w:rsidR="00D7646D" w:rsidRDefault="00D24AFF" w:rsidP="008C622C">
            <w:pPr>
              <w:pStyle w:val="NoSpacing"/>
            </w:pPr>
            <w:r>
              <w:t>13</w:t>
            </w:r>
            <w:r w:rsidR="00C16876">
              <w:t xml:space="preserve"> returned with comments and/or reported disabilities</w:t>
            </w:r>
          </w:p>
        </w:tc>
        <w:tc>
          <w:tcPr>
            <w:tcW w:w="5129" w:type="dxa"/>
          </w:tcPr>
          <w:p w:rsidR="00D7646D" w:rsidRPr="00D24AFF" w:rsidRDefault="00D24AFF" w:rsidP="008C622C">
            <w:pPr>
              <w:pStyle w:val="NoSpacing"/>
              <w:rPr>
                <w:b/>
              </w:rPr>
            </w:pPr>
            <w:r w:rsidRPr="00D24AFF">
              <w:rPr>
                <w:b/>
              </w:rPr>
              <w:t>S</w:t>
            </w:r>
            <w:r w:rsidR="00D7646D" w:rsidRPr="00D24AFF">
              <w:rPr>
                <w:b/>
              </w:rPr>
              <w:t>trengths</w:t>
            </w:r>
          </w:p>
        </w:tc>
        <w:tc>
          <w:tcPr>
            <w:tcW w:w="5130" w:type="dxa"/>
          </w:tcPr>
          <w:p w:rsidR="00D7646D" w:rsidRDefault="00D24AFF" w:rsidP="008C622C">
            <w:pPr>
              <w:pStyle w:val="NoSpacing"/>
            </w:pPr>
            <w:r w:rsidRPr="00D24AFF">
              <w:rPr>
                <w:b/>
              </w:rPr>
              <w:t>S</w:t>
            </w:r>
            <w:r w:rsidR="00D7646D" w:rsidRPr="00D24AFF">
              <w:rPr>
                <w:b/>
              </w:rPr>
              <w:t>uggestions for</w:t>
            </w:r>
            <w:r w:rsidR="00D7646D">
              <w:t xml:space="preserve"> </w:t>
            </w:r>
            <w:r w:rsidR="00D7646D" w:rsidRPr="00D7646D">
              <w:rPr>
                <w:b/>
              </w:rPr>
              <w:t>improvements</w:t>
            </w:r>
          </w:p>
        </w:tc>
      </w:tr>
      <w:tr w:rsidR="00D7646D" w:rsidTr="00D7646D">
        <w:tc>
          <w:tcPr>
            <w:tcW w:w="5129" w:type="dxa"/>
          </w:tcPr>
          <w:p w:rsidR="00D7646D" w:rsidRDefault="00BC1255" w:rsidP="008C622C">
            <w:pPr>
              <w:pStyle w:val="NoSpacing"/>
            </w:pPr>
            <w:r>
              <w:t>Curriculum Access</w:t>
            </w:r>
          </w:p>
          <w:p w:rsidR="00BC1255" w:rsidRDefault="00BC1255" w:rsidP="008C622C">
            <w:pPr>
              <w:pStyle w:val="NoSpacing"/>
            </w:pPr>
          </w:p>
        </w:tc>
        <w:tc>
          <w:tcPr>
            <w:tcW w:w="5129" w:type="dxa"/>
          </w:tcPr>
          <w:p w:rsidR="00D7646D" w:rsidRDefault="00431925" w:rsidP="00360CE9">
            <w:pPr>
              <w:pStyle w:val="NoSpacing"/>
              <w:numPr>
                <w:ilvl w:val="0"/>
                <w:numId w:val="1"/>
              </w:numPr>
            </w:pPr>
            <w:r>
              <w:t>School gives child time needed to process things and understands that they nee</w:t>
            </w:r>
            <w:r w:rsidR="00F77EE6">
              <w:t>d</w:t>
            </w:r>
            <w:r>
              <w:t xml:space="preserve"> to get the child’s attention when talking to him.</w:t>
            </w:r>
          </w:p>
          <w:p w:rsidR="006047DC" w:rsidRDefault="006047DC" w:rsidP="006047DC">
            <w:pPr>
              <w:pStyle w:val="NoSpacing"/>
              <w:ind w:left="720"/>
            </w:pPr>
          </w:p>
        </w:tc>
        <w:tc>
          <w:tcPr>
            <w:tcW w:w="5130" w:type="dxa"/>
          </w:tcPr>
          <w:p w:rsidR="00F77EE6" w:rsidRDefault="00431925" w:rsidP="00D24AFF">
            <w:pPr>
              <w:pStyle w:val="NoSpacing"/>
              <w:numPr>
                <w:ilvl w:val="0"/>
                <w:numId w:val="1"/>
              </w:numPr>
            </w:pPr>
            <w:r>
              <w:t>Staff would benefit from specific disability training.</w:t>
            </w:r>
            <w:r w:rsidR="00F77EE6">
              <w:t xml:space="preserve"> </w:t>
            </w:r>
          </w:p>
          <w:p w:rsidR="000555B2" w:rsidRDefault="00F77EE6" w:rsidP="00D24AFF">
            <w:pPr>
              <w:pStyle w:val="NoSpacing"/>
              <w:numPr>
                <w:ilvl w:val="0"/>
                <w:numId w:val="1"/>
              </w:numPr>
            </w:pPr>
            <w:r>
              <w:t xml:space="preserve">Class teacher to take </w:t>
            </w:r>
            <w:r w:rsidR="00EF42B9">
              <w:t xml:space="preserve">note of </w:t>
            </w:r>
            <w:r>
              <w:t xml:space="preserve">child’s </w:t>
            </w:r>
            <w:r w:rsidR="00EF42B9">
              <w:t>dyslexia</w:t>
            </w:r>
            <w:r>
              <w:t>.</w:t>
            </w:r>
          </w:p>
        </w:tc>
      </w:tr>
      <w:tr w:rsidR="00BC1255" w:rsidTr="00D7646D">
        <w:tc>
          <w:tcPr>
            <w:tcW w:w="5129" w:type="dxa"/>
          </w:tcPr>
          <w:p w:rsidR="00BC1255" w:rsidRPr="00BC1255" w:rsidRDefault="00BC1255" w:rsidP="00BC1255">
            <w:pPr>
              <w:spacing w:line="336" w:lineRule="atLeast"/>
              <w:rPr>
                <w:rFonts w:asciiTheme="minorHAnsi" w:eastAsia="Times New Roman" w:hAnsiTheme="minorHAnsi" w:cs="Arial"/>
                <w:bCs/>
                <w:color w:val="000000"/>
                <w:lang w:eastAsia="en-GB"/>
              </w:rPr>
            </w:pPr>
            <w:r w:rsidRPr="00BC1255">
              <w:rPr>
                <w:rFonts w:asciiTheme="minorHAnsi" w:eastAsia="Times New Roman" w:hAnsiTheme="minorHAnsi" w:cs="Arial"/>
                <w:bCs/>
                <w:color w:val="000000"/>
                <w:lang w:eastAsia="en-GB"/>
              </w:rPr>
              <w:t xml:space="preserve">Delivery of Written Information </w:t>
            </w:r>
          </w:p>
          <w:p w:rsidR="00BC1255" w:rsidRDefault="00BC1255" w:rsidP="008C622C">
            <w:pPr>
              <w:pStyle w:val="NoSpacing"/>
            </w:pPr>
          </w:p>
        </w:tc>
        <w:tc>
          <w:tcPr>
            <w:tcW w:w="5129" w:type="dxa"/>
          </w:tcPr>
          <w:p w:rsidR="00BC1255" w:rsidRDefault="006047DC" w:rsidP="00BC1255">
            <w:pPr>
              <w:pStyle w:val="NoSpacing"/>
              <w:numPr>
                <w:ilvl w:val="0"/>
                <w:numId w:val="1"/>
              </w:numPr>
            </w:pPr>
            <w:r>
              <w:t>After a short time, child has been welcomed into school life. Extremely happy with the amount of information provided via letters and/or text message. Very impressed.</w:t>
            </w:r>
          </w:p>
          <w:p w:rsidR="006047DC" w:rsidRDefault="006047DC" w:rsidP="006047DC">
            <w:pPr>
              <w:pStyle w:val="NoSpacing"/>
              <w:ind w:left="720"/>
            </w:pPr>
          </w:p>
        </w:tc>
        <w:tc>
          <w:tcPr>
            <w:tcW w:w="5130" w:type="dxa"/>
          </w:tcPr>
          <w:p w:rsidR="00BC1255" w:rsidRDefault="00431925" w:rsidP="00360CE9">
            <w:pPr>
              <w:pStyle w:val="NoSpacing"/>
              <w:numPr>
                <w:ilvl w:val="0"/>
                <w:numId w:val="1"/>
              </w:numPr>
            </w:pPr>
            <w:r>
              <w:t xml:space="preserve">More information when things have happened </w:t>
            </w:r>
            <w:r w:rsidR="00903599">
              <w:t>e.g.</w:t>
            </w:r>
            <w:r>
              <w:t xml:space="preserve"> accidents in school/ headlice going round.</w:t>
            </w:r>
          </w:p>
        </w:tc>
      </w:tr>
      <w:tr w:rsidR="00BC1255" w:rsidTr="00D7646D">
        <w:tc>
          <w:tcPr>
            <w:tcW w:w="5129" w:type="dxa"/>
          </w:tcPr>
          <w:p w:rsidR="00BC1255" w:rsidRDefault="00BC1255" w:rsidP="008C622C">
            <w:pPr>
              <w:pStyle w:val="NoSpacing"/>
            </w:pPr>
            <w:r>
              <w:t>Physical Access</w:t>
            </w:r>
          </w:p>
          <w:p w:rsidR="00BC1255" w:rsidRDefault="00BC1255" w:rsidP="008C622C">
            <w:pPr>
              <w:pStyle w:val="NoSpacing"/>
            </w:pPr>
          </w:p>
        </w:tc>
        <w:tc>
          <w:tcPr>
            <w:tcW w:w="5129" w:type="dxa"/>
          </w:tcPr>
          <w:p w:rsidR="000555B2" w:rsidRDefault="00431925" w:rsidP="008A0D80">
            <w:pPr>
              <w:pStyle w:val="NoSpacing"/>
              <w:numPr>
                <w:ilvl w:val="0"/>
                <w:numId w:val="1"/>
              </w:numPr>
            </w:pPr>
            <w:r>
              <w:t>Ramps</w:t>
            </w:r>
          </w:p>
          <w:p w:rsidR="00431925" w:rsidRDefault="00431925" w:rsidP="008A0D80">
            <w:pPr>
              <w:pStyle w:val="NoSpacing"/>
              <w:numPr>
                <w:ilvl w:val="0"/>
                <w:numId w:val="1"/>
              </w:numPr>
            </w:pPr>
            <w:r>
              <w:t xml:space="preserve">Seating areas in public areas </w:t>
            </w:r>
            <w:r w:rsidR="00903599">
              <w:t>e.g.</w:t>
            </w:r>
            <w:r>
              <w:t xml:space="preserve"> playground</w:t>
            </w:r>
          </w:p>
          <w:p w:rsidR="00431925" w:rsidRDefault="00431925" w:rsidP="008A0D80">
            <w:pPr>
              <w:pStyle w:val="NoSpacing"/>
              <w:numPr>
                <w:ilvl w:val="0"/>
                <w:numId w:val="1"/>
              </w:numPr>
            </w:pPr>
            <w:r>
              <w:t>A number of ramps to gain access into the school buildings and grab rails within corridors.</w:t>
            </w:r>
          </w:p>
          <w:p w:rsidR="00431925" w:rsidRDefault="006047DC" w:rsidP="008A0D80">
            <w:pPr>
              <w:pStyle w:val="NoSpacing"/>
              <w:numPr>
                <w:ilvl w:val="0"/>
                <w:numId w:val="1"/>
              </w:numPr>
            </w:pPr>
            <w:r>
              <w:t>Overall the school caters for most disabilities, can’t think of any improvements.</w:t>
            </w:r>
          </w:p>
          <w:p w:rsidR="006047DC" w:rsidRDefault="006047DC" w:rsidP="008A0D80">
            <w:pPr>
              <w:pStyle w:val="NoSpacing"/>
              <w:numPr>
                <w:ilvl w:val="0"/>
                <w:numId w:val="1"/>
              </w:numPr>
            </w:pPr>
            <w:r>
              <w:t xml:space="preserve">The school has previously adapted the facilities to ensure children with disabilities have the amenities they need, </w:t>
            </w:r>
            <w:r w:rsidR="00903599">
              <w:t>e.g.</w:t>
            </w:r>
            <w:r>
              <w:t xml:space="preserve"> installed disabled toilets.</w:t>
            </w:r>
          </w:p>
        </w:tc>
        <w:tc>
          <w:tcPr>
            <w:tcW w:w="5130" w:type="dxa"/>
          </w:tcPr>
          <w:p w:rsidR="000555B2" w:rsidRDefault="00431925" w:rsidP="00D24AFF">
            <w:pPr>
              <w:pStyle w:val="NoSpacing"/>
              <w:numPr>
                <w:ilvl w:val="0"/>
                <w:numId w:val="1"/>
              </w:numPr>
            </w:pPr>
            <w:r>
              <w:t>Better parking close to the school needed.</w:t>
            </w:r>
          </w:p>
          <w:p w:rsidR="00431925" w:rsidRDefault="00431925" w:rsidP="00D24AFF">
            <w:pPr>
              <w:pStyle w:val="NoSpacing"/>
              <w:numPr>
                <w:ilvl w:val="0"/>
                <w:numId w:val="1"/>
              </w:numPr>
            </w:pPr>
            <w:r>
              <w:t xml:space="preserve">It would be difficult for wheelchair users to access parts of the school, </w:t>
            </w:r>
            <w:r w:rsidR="00903599">
              <w:t>e.g.</w:t>
            </w:r>
            <w:r>
              <w:t xml:space="preserve"> get into the KS1 hall</w:t>
            </w:r>
          </w:p>
          <w:p w:rsidR="00431925" w:rsidRDefault="00431925" w:rsidP="00D24AFF">
            <w:pPr>
              <w:pStyle w:val="NoSpacing"/>
              <w:numPr>
                <w:ilvl w:val="0"/>
                <w:numId w:val="1"/>
              </w:numPr>
            </w:pPr>
            <w:r>
              <w:t>Getting in and out of the main Reception is difficult with pushchairs.</w:t>
            </w:r>
          </w:p>
          <w:p w:rsidR="00431925" w:rsidRDefault="00431925" w:rsidP="00D24AFF">
            <w:pPr>
              <w:pStyle w:val="NoSpacing"/>
              <w:numPr>
                <w:ilvl w:val="0"/>
                <w:numId w:val="1"/>
              </w:numPr>
            </w:pPr>
            <w:r>
              <w:t>The buzzer by the gate may be too high for wheelchair users.</w:t>
            </w:r>
          </w:p>
          <w:p w:rsidR="00431925" w:rsidRDefault="00431925" w:rsidP="00F77EE6">
            <w:pPr>
              <w:pStyle w:val="NoSpacing"/>
              <w:numPr>
                <w:ilvl w:val="0"/>
                <w:numId w:val="1"/>
              </w:numPr>
            </w:pPr>
            <w:r>
              <w:t>Make it more wheelchair friendly.</w:t>
            </w:r>
          </w:p>
        </w:tc>
      </w:tr>
    </w:tbl>
    <w:p w:rsidR="00C75408" w:rsidRDefault="00C75408" w:rsidP="008C622C">
      <w:pPr>
        <w:pStyle w:val="NoSpacing"/>
      </w:pPr>
    </w:p>
    <w:p w:rsidR="00C75408" w:rsidRDefault="00C75408"/>
    <w:sectPr w:rsidR="00C75408" w:rsidSect="008C622C">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62" w:rsidRDefault="00445062" w:rsidP="008A68F4">
      <w:pPr>
        <w:spacing w:after="0" w:line="240" w:lineRule="auto"/>
      </w:pPr>
      <w:r>
        <w:separator/>
      </w:r>
    </w:p>
  </w:endnote>
  <w:endnote w:type="continuationSeparator" w:id="0">
    <w:p w:rsidR="00445062" w:rsidRDefault="00445062" w:rsidP="008A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48254"/>
      <w:docPartObj>
        <w:docPartGallery w:val="Page Numbers (Bottom of Page)"/>
        <w:docPartUnique/>
      </w:docPartObj>
    </w:sdtPr>
    <w:sdtEndPr>
      <w:rPr>
        <w:noProof/>
      </w:rPr>
    </w:sdtEndPr>
    <w:sdtContent>
      <w:p w:rsidR="00D76289" w:rsidRDefault="00D76289">
        <w:pPr>
          <w:pStyle w:val="Footer"/>
          <w:jc w:val="center"/>
        </w:pPr>
        <w:r>
          <w:fldChar w:fldCharType="begin"/>
        </w:r>
        <w:r>
          <w:instrText xml:space="preserve"> PAGE   \* MERGEFORMAT </w:instrText>
        </w:r>
        <w:r>
          <w:fldChar w:fldCharType="separate"/>
        </w:r>
        <w:r w:rsidR="00AB2864">
          <w:rPr>
            <w:noProof/>
          </w:rPr>
          <w:t>7</w:t>
        </w:r>
        <w:r>
          <w:rPr>
            <w:noProof/>
          </w:rPr>
          <w:fldChar w:fldCharType="end"/>
        </w:r>
      </w:p>
    </w:sdtContent>
  </w:sdt>
  <w:p w:rsidR="00D76289" w:rsidRDefault="00D76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62" w:rsidRDefault="00445062" w:rsidP="008A68F4">
      <w:pPr>
        <w:spacing w:after="0" w:line="240" w:lineRule="auto"/>
      </w:pPr>
      <w:r>
        <w:separator/>
      </w:r>
    </w:p>
  </w:footnote>
  <w:footnote w:type="continuationSeparator" w:id="0">
    <w:p w:rsidR="00445062" w:rsidRDefault="00445062" w:rsidP="008A6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465"/>
    <w:multiLevelType w:val="hybridMultilevel"/>
    <w:tmpl w:val="089A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50D6"/>
    <w:multiLevelType w:val="hybridMultilevel"/>
    <w:tmpl w:val="37C2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5322"/>
    <w:multiLevelType w:val="hybridMultilevel"/>
    <w:tmpl w:val="274E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1625C"/>
    <w:multiLevelType w:val="hybridMultilevel"/>
    <w:tmpl w:val="5FB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36624"/>
    <w:multiLevelType w:val="hybridMultilevel"/>
    <w:tmpl w:val="9820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B0D0B"/>
    <w:multiLevelType w:val="hybridMultilevel"/>
    <w:tmpl w:val="223C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A6998"/>
    <w:multiLevelType w:val="hybridMultilevel"/>
    <w:tmpl w:val="96B2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66D5F"/>
    <w:multiLevelType w:val="hybridMultilevel"/>
    <w:tmpl w:val="2C04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44867"/>
    <w:multiLevelType w:val="hybridMultilevel"/>
    <w:tmpl w:val="D25E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86D86"/>
    <w:multiLevelType w:val="hybridMultilevel"/>
    <w:tmpl w:val="BB56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E3DBC"/>
    <w:multiLevelType w:val="hybridMultilevel"/>
    <w:tmpl w:val="B95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F18D9"/>
    <w:multiLevelType w:val="hybridMultilevel"/>
    <w:tmpl w:val="FD5C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F6D6F"/>
    <w:multiLevelType w:val="hybridMultilevel"/>
    <w:tmpl w:val="9DE0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12"/>
  </w:num>
  <w:num w:numId="7">
    <w:abstractNumId w:val="6"/>
  </w:num>
  <w:num w:numId="8">
    <w:abstractNumId w:val="7"/>
  </w:num>
  <w:num w:numId="9">
    <w:abstractNumId w:val="10"/>
  </w:num>
  <w:num w:numId="10">
    <w:abstractNumId w:val="1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70"/>
    <w:rsid w:val="0003043E"/>
    <w:rsid w:val="000525C8"/>
    <w:rsid w:val="000555B2"/>
    <w:rsid w:val="000B55FE"/>
    <w:rsid w:val="00113B2D"/>
    <w:rsid w:val="001431A2"/>
    <w:rsid w:val="001545DA"/>
    <w:rsid w:val="00180DEC"/>
    <w:rsid w:val="0019026F"/>
    <w:rsid w:val="001A57BE"/>
    <w:rsid w:val="002349AF"/>
    <w:rsid w:val="002B70A0"/>
    <w:rsid w:val="00360CE9"/>
    <w:rsid w:val="0037786D"/>
    <w:rsid w:val="003F1F44"/>
    <w:rsid w:val="00406DDE"/>
    <w:rsid w:val="00415E68"/>
    <w:rsid w:val="00431925"/>
    <w:rsid w:val="00445062"/>
    <w:rsid w:val="004541F5"/>
    <w:rsid w:val="004D22A9"/>
    <w:rsid w:val="00513F34"/>
    <w:rsid w:val="0056641F"/>
    <w:rsid w:val="005D0B92"/>
    <w:rsid w:val="006047DC"/>
    <w:rsid w:val="00682EE6"/>
    <w:rsid w:val="006C6B00"/>
    <w:rsid w:val="00707E28"/>
    <w:rsid w:val="007172E8"/>
    <w:rsid w:val="00740176"/>
    <w:rsid w:val="00747FBE"/>
    <w:rsid w:val="00791E44"/>
    <w:rsid w:val="007A43E5"/>
    <w:rsid w:val="007D7DC0"/>
    <w:rsid w:val="00852AD0"/>
    <w:rsid w:val="00896851"/>
    <w:rsid w:val="008A0D80"/>
    <w:rsid w:val="008A68F4"/>
    <w:rsid w:val="008B1A70"/>
    <w:rsid w:val="008C622C"/>
    <w:rsid w:val="008F6010"/>
    <w:rsid w:val="00903599"/>
    <w:rsid w:val="009668AC"/>
    <w:rsid w:val="009909E2"/>
    <w:rsid w:val="009E3046"/>
    <w:rsid w:val="00A120FB"/>
    <w:rsid w:val="00A15DAE"/>
    <w:rsid w:val="00AB1740"/>
    <w:rsid w:val="00AB2864"/>
    <w:rsid w:val="00B02897"/>
    <w:rsid w:val="00B82DF3"/>
    <w:rsid w:val="00BC1255"/>
    <w:rsid w:val="00C16876"/>
    <w:rsid w:val="00C1703F"/>
    <w:rsid w:val="00C23EA1"/>
    <w:rsid w:val="00C34ACC"/>
    <w:rsid w:val="00C42563"/>
    <w:rsid w:val="00C75408"/>
    <w:rsid w:val="00C929BF"/>
    <w:rsid w:val="00CB3C9D"/>
    <w:rsid w:val="00D24AFF"/>
    <w:rsid w:val="00D76289"/>
    <w:rsid w:val="00D7646D"/>
    <w:rsid w:val="00D96861"/>
    <w:rsid w:val="00DC2014"/>
    <w:rsid w:val="00DC4036"/>
    <w:rsid w:val="00E1228B"/>
    <w:rsid w:val="00E21E5F"/>
    <w:rsid w:val="00E23B83"/>
    <w:rsid w:val="00E32557"/>
    <w:rsid w:val="00E76D8C"/>
    <w:rsid w:val="00EF42B9"/>
    <w:rsid w:val="00F20FAC"/>
    <w:rsid w:val="00F77EE6"/>
    <w:rsid w:val="00F97CF3"/>
    <w:rsid w:val="00FB4008"/>
    <w:rsid w:val="00FB666F"/>
    <w:rsid w:val="00FD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0ACBCD-C88E-42B6-82CE-EB7A3C90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3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43E"/>
    <w:pPr>
      <w:spacing w:after="0" w:line="240" w:lineRule="auto"/>
    </w:pPr>
    <w:rPr>
      <w:rFonts w:ascii="Calibri" w:eastAsia="Calibri" w:hAnsi="Calibri" w:cs="Times New Roman"/>
      <w:sz w:val="22"/>
    </w:rPr>
  </w:style>
  <w:style w:type="character" w:styleId="Hyperlink">
    <w:name w:val="Hyperlink"/>
    <w:uiPriority w:val="99"/>
    <w:unhideWhenUsed/>
    <w:rsid w:val="0003043E"/>
    <w:rPr>
      <w:color w:val="0000FF"/>
      <w:u w:val="single"/>
    </w:rPr>
  </w:style>
  <w:style w:type="table" w:styleId="TableGrid">
    <w:name w:val="Table Grid"/>
    <w:basedOn w:val="TableNormal"/>
    <w:uiPriority w:val="59"/>
    <w:rsid w:val="00D7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2D"/>
    <w:rPr>
      <w:rFonts w:ascii="Tahoma" w:eastAsia="Calibri" w:hAnsi="Tahoma" w:cs="Tahoma"/>
      <w:sz w:val="16"/>
      <w:szCs w:val="16"/>
    </w:rPr>
  </w:style>
  <w:style w:type="paragraph" w:styleId="Header">
    <w:name w:val="header"/>
    <w:basedOn w:val="Normal"/>
    <w:link w:val="HeaderChar"/>
    <w:uiPriority w:val="99"/>
    <w:unhideWhenUsed/>
    <w:rsid w:val="008A6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8F4"/>
    <w:rPr>
      <w:rFonts w:ascii="Calibri" w:eastAsia="Calibri" w:hAnsi="Calibri" w:cs="Times New Roman"/>
      <w:sz w:val="22"/>
    </w:rPr>
  </w:style>
  <w:style w:type="paragraph" w:styleId="Footer">
    <w:name w:val="footer"/>
    <w:basedOn w:val="Normal"/>
    <w:link w:val="FooterChar"/>
    <w:uiPriority w:val="99"/>
    <w:unhideWhenUsed/>
    <w:rsid w:val="008A6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8F4"/>
    <w:rPr>
      <w:rFonts w:ascii="Calibri" w:eastAsia="Calibri" w:hAnsi="Calibri" w:cs="Times New Roman"/>
      <w:sz w:val="22"/>
    </w:rPr>
  </w:style>
  <w:style w:type="paragraph" w:styleId="ListParagraph">
    <w:name w:val="List Paragraph"/>
    <w:basedOn w:val="Normal"/>
    <w:uiPriority w:val="34"/>
    <w:qFormat/>
    <w:rsid w:val="007A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CF3C56.A579A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Alison (Entrust)</dc:creator>
  <cp:lastModifiedBy>Anna Pavard</cp:lastModifiedBy>
  <cp:revision>2</cp:revision>
  <cp:lastPrinted>2017-03-13T08:59:00Z</cp:lastPrinted>
  <dcterms:created xsi:type="dcterms:W3CDTF">2019-01-31T14:13:00Z</dcterms:created>
  <dcterms:modified xsi:type="dcterms:W3CDTF">2019-01-31T14:13:00Z</dcterms:modified>
</cp:coreProperties>
</file>